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曝光台</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sz w:val="32"/>
          <w:szCs w:val="32"/>
          <w:lang w:eastAsia="zh-CN"/>
        </w:rPr>
      </w:pPr>
      <w:r>
        <w:rPr>
          <w:rFonts w:hint="eastAsia" w:ascii="楷体_GB2312" w:hAnsi="楷体_GB2312" w:eastAsia="楷体_GB2312" w:cs="楷体_GB2312"/>
          <w:b w:val="0"/>
          <w:bCs/>
          <w:sz w:val="32"/>
          <w:szCs w:val="32"/>
          <w:lang w:eastAsia="zh-CN"/>
        </w:rPr>
        <w:t>（</w:t>
      </w:r>
      <w:r>
        <w:rPr>
          <w:rFonts w:hint="eastAsia" w:ascii="楷体_GB2312" w:hAnsi="楷体_GB2312" w:eastAsia="楷体_GB2312" w:cs="楷体_GB2312"/>
          <w:b w:val="0"/>
          <w:bCs/>
          <w:sz w:val="32"/>
          <w:szCs w:val="32"/>
          <w:lang w:val="en-US" w:eastAsia="zh-CN"/>
        </w:rPr>
        <w:t>2025年第二期</w:t>
      </w:r>
      <w:r>
        <w:rPr>
          <w:rFonts w:hint="eastAsia" w:ascii="楷体_GB2312" w:hAnsi="楷体_GB2312" w:eastAsia="楷体_GB2312" w:cs="楷体_GB2312"/>
          <w:b w:val="0"/>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黑体_GBK" w:hAnsi="方正黑体_GBK" w:eastAsia="方正黑体_GBK" w:cs="方正黑体_GBK"/>
          <w:b w:val="0"/>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黑体_GBK" w:hAnsi="方正黑体_GBK" w:eastAsia="方正黑体_GBK" w:cs="方正黑体_GBK"/>
          <w:b w:val="0"/>
          <w:bCs/>
          <w:sz w:val="32"/>
          <w:szCs w:val="32"/>
          <w:lang w:val="en-US" w:eastAsia="zh-CN"/>
        </w:rPr>
      </w:pPr>
      <w:r>
        <w:rPr>
          <w:rFonts w:hint="eastAsia" w:ascii="方正黑体_GBK" w:hAnsi="方正黑体_GBK" w:eastAsia="方正黑体_GBK" w:cs="方正黑体_GBK"/>
          <w:b w:val="0"/>
          <w:bCs/>
          <w:sz w:val="32"/>
          <w:szCs w:val="32"/>
        </w:rPr>
        <w:t>一、</w:t>
      </w:r>
      <w:r>
        <w:rPr>
          <w:rFonts w:hint="eastAsia" w:ascii="方正黑体_GBK" w:hAnsi="方正黑体_GBK" w:eastAsia="方正黑体_GBK" w:cs="方正黑体_GBK"/>
          <w:b w:val="0"/>
          <w:bCs/>
          <w:sz w:val="32"/>
          <w:szCs w:val="32"/>
          <w:lang w:eastAsia="zh-CN"/>
        </w:rPr>
        <w:t>本期</w:t>
      </w:r>
      <w:r>
        <w:rPr>
          <w:rFonts w:hint="eastAsia" w:ascii="方正黑体_GBK" w:hAnsi="方正黑体_GBK" w:eastAsia="方正黑体_GBK" w:cs="方正黑体_GBK"/>
          <w:b w:val="0"/>
          <w:bCs/>
          <w:sz w:val="32"/>
          <w:szCs w:val="32"/>
        </w:rPr>
        <w:t>出租汽车</w:t>
      </w:r>
      <w:r>
        <w:rPr>
          <w:rFonts w:hint="eastAsia" w:ascii="方正黑体_GBK" w:hAnsi="方正黑体_GBK" w:eastAsia="方正黑体_GBK" w:cs="方正黑体_GBK"/>
          <w:b w:val="0"/>
          <w:bCs/>
          <w:sz w:val="32"/>
          <w:szCs w:val="32"/>
          <w:lang w:eastAsia="zh-CN"/>
        </w:rPr>
        <w:t>驾驶员服务质量信誉考核扣分情况</w:t>
      </w:r>
    </w:p>
    <w:tbl>
      <w:tblPr>
        <w:tblStyle w:val="5"/>
        <w:tblW w:w="8750" w:type="dxa"/>
        <w:jc w:val="center"/>
        <w:tblLayout w:type="fixed"/>
        <w:tblCellMar>
          <w:top w:w="0" w:type="dxa"/>
          <w:left w:w="108" w:type="dxa"/>
          <w:bottom w:w="0" w:type="dxa"/>
          <w:right w:w="108" w:type="dxa"/>
        </w:tblCellMar>
      </w:tblPr>
      <w:tblGrid>
        <w:gridCol w:w="541"/>
        <w:gridCol w:w="1052"/>
        <w:gridCol w:w="1260"/>
        <w:gridCol w:w="1320"/>
        <w:gridCol w:w="4155"/>
        <w:gridCol w:w="422"/>
      </w:tblGrid>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Lines="0" w:beforeAutospacing="0" w:after="0" w:afterLines="0" w:afterAutospacing="0"/>
              <w:ind w:left="0" w:right="0"/>
              <w:jc w:val="center"/>
              <w:textAlignment w:val="center"/>
              <w:rPr>
                <w:rFonts w:hint="eastAsia" w:ascii="宋体" w:hAnsi="宋体" w:eastAsia="宋体" w:cs="宋体"/>
                <w:b/>
                <w:color w:val="000000"/>
                <w:kern w:val="2"/>
                <w:sz w:val="18"/>
                <w:szCs w:val="18"/>
                <w:lang w:val="en-US" w:eastAsia="zh-CN" w:bidi="ar-SA"/>
              </w:rPr>
            </w:pPr>
            <w:r>
              <w:rPr>
                <w:rFonts w:hint="eastAsia" w:ascii="宋体" w:hAnsi="宋体" w:eastAsia="宋体" w:cs="宋体"/>
                <w:b/>
                <w:color w:val="000000"/>
                <w:kern w:val="0"/>
                <w:sz w:val="18"/>
                <w:szCs w:val="18"/>
                <w:lang w:bidi="ar"/>
              </w:rPr>
              <w:t>序号</w:t>
            </w:r>
          </w:p>
        </w:tc>
        <w:tc>
          <w:tcPr>
            <w:tcW w:w="105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Lines="0" w:beforeAutospacing="0" w:after="0" w:afterLines="0" w:afterAutospacing="0"/>
              <w:ind w:left="0" w:right="0"/>
              <w:jc w:val="center"/>
              <w:textAlignment w:val="center"/>
              <w:rPr>
                <w:rFonts w:hint="eastAsia" w:ascii="宋体" w:hAnsi="宋体" w:eastAsia="宋体" w:cs="宋体"/>
                <w:b/>
                <w:color w:val="000000"/>
                <w:kern w:val="2"/>
                <w:sz w:val="18"/>
                <w:szCs w:val="18"/>
                <w:lang w:val="en-US" w:eastAsia="zh-CN" w:bidi="ar-SA"/>
              </w:rPr>
            </w:pPr>
            <w:r>
              <w:rPr>
                <w:rFonts w:hint="eastAsia" w:ascii="宋体" w:hAnsi="宋体" w:eastAsia="宋体" w:cs="宋体"/>
                <w:b/>
                <w:color w:val="000000"/>
                <w:kern w:val="0"/>
                <w:sz w:val="18"/>
                <w:szCs w:val="18"/>
                <w:lang w:bidi="ar"/>
              </w:rPr>
              <w:t>驾驶员</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Lines="0" w:beforeAutospacing="0" w:after="0" w:afterLines="0" w:afterAutospacing="0"/>
              <w:ind w:left="0" w:right="0"/>
              <w:jc w:val="center"/>
              <w:textAlignment w:val="center"/>
              <w:rPr>
                <w:rFonts w:hint="eastAsia" w:ascii="宋体" w:hAnsi="宋体" w:eastAsia="宋体" w:cs="宋体"/>
                <w:b/>
                <w:color w:val="000000"/>
                <w:kern w:val="2"/>
                <w:sz w:val="18"/>
                <w:szCs w:val="18"/>
                <w:lang w:val="en-US" w:eastAsia="zh-CN" w:bidi="ar-SA"/>
              </w:rPr>
            </w:pPr>
            <w:r>
              <w:rPr>
                <w:rFonts w:hint="eastAsia" w:ascii="宋体" w:hAnsi="宋体" w:eastAsia="宋体" w:cs="宋体"/>
                <w:b/>
                <w:color w:val="000000"/>
                <w:kern w:val="0"/>
                <w:sz w:val="18"/>
                <w:szCs w:val="18"/>
                <w:lang w:bidi="ar"/>
              </w:rPr>
              <w:t>车号</w:t>
            </w:r>
          </w:p>
        </w:tc>
        <w:tc>
          <w:tcPr>
            <w:tcW w:w="13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Lines="0" w:beforeAutospacing="0" w:after="0" w:afterLines="0" w:afterAutospacing="0"/>
              <w:ind w:left="0" w:right="0"/>
              <w:jc w:val="center"/>
              <w:textAlignment w:val="center"/>
              <w:rPr>
                <w:rFonts w:hint="eastAsia" w:ascii="宋体" w:hAnsi="宋体" w:eastAsia="宋体" w:cs="宋体"/>
                <w:b/>
                <w:color w:val="000000"/>
                <w:kern w:val="2"/>
                <w:sz w:val="18"/>
                <w:szCs w:val="18"/>
                <w:lang w:val="en-US" w:eastAsia="zh-CN" w:bidi="ar-SA"/>
              </w:rPr>
            </w:pPr>
            <w:r>
              <w:rPr>
                <w:rFonts w:hint="eastAsia" w:ascii="宋体" w:hAnsi="宋体" w:eastAsia="宋体" w:cs="宋体"/>
                <w:b/>
                <w:color w:val="000000"/>
                <w:kern w:val="0"/>
                <w:sz w:val="18"/>
                <w:szCs w:val="18"/>
                <w:lang w:bidi="ar"/>
              </w:rPr>
              <w:t>公司</w:t>
            </w:r>
          </w:p>
        </w:tc>
        <w:tc>
          <w:tcPr>
            <w:tcW w:w="415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Lines="0" w:beforeAutospacing="0" w:after="0" w:afterLines="0" w:afterAutospacing="0"/>
              <w:ind w:left="0" w:right="0"/>
              <w:jc w:val="center"/>
              <w:textAlignment w:val="center"/>
              <w:rPr>
                <w:rFonts w:hint="eastAsia" w:ascii="宋体" w:hAnsi="宋体" w:eastAsia="宋体" w:cs="宋体"/>
                <w:b/>
                <w:color w:val="000000"/>
                <w:kern w:val="2"/>
                <w:sz w:val="18"/>
                <w:szCs w:val="18"/>
                <w:lang w:val="en-US" w:eastAsia="zh-CN" w:bidi="ar-SA"/>
              </w:rPr>
            </w:pPr>
            <w:r>
              <w:rPr>
                <w:rFonts w:hint="eastAsia" w:ascii="宋体" w:hAnsi="宋体" w:eastAsia="宋体" w:cs="宋体"/>
                <w:b/>
                <w:color w:val="000000"/>
                <w:kern w:val="0"/>
                <w:sz w:val="18"/>
                <w:szCs w:val="18"/>
                <w:lang w:bidi="ar"/>
              </w:rPr>
              <w:t>违规事实</w:t>
            </w:r>
          </w:p>
        </w:tc>
        <w:tc>
          <w:tcPr>
            <w:tcW w:w="42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Lines="0" w:beforeAutospacing="0" w:after="0" w:afterLines="0" w:afterAutospacing="0"/>
              <w:ind w:left="0" w:right="0"/>
              <w:jc w:val="center"/>
              <w:textAlignment w:val="center"/>
              <w:rPr>
                <w:rFonts w:hint="eastAsia" w:ascii="宋体" w:hAnsi="宋体" w:eastAsia="宋体" w:cs="宋体"/>
                <w:b/>
                <w:color w:val="000000"/>
                <w:kern w:val="2"/>
                <w:sz w:val="18"/>
                <w:szCs w:val="18"/>
                <w:lang w:val="en-US" w:eastAsia="zh-CN" w:bidi="ar-SA"/>
              </w:rPr>
            </w:pPr>
            <w:r>
              <w:rPr>
                <w:rFonts w:hint="eastAsia" w:ascii="宋体" w:hAnsi="宋体" w:eastAsia="宋体" w:cs="宋体"/>
                <w:b/>
                <w:color w:val="000000"/>
                <w:kern w:val="0"/>
                <w:sz w:val="18"/>
                <w:szCs w:val="18"/>
                <w:lang w:bidi="ar"/>
              </w:rPr>
              <w:t>扣分</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w:t>
            </w:r>
          </w:p>
        </w:tc>
        <w:tc>
          <w:tcPr>
            <w:tcW w:w="1052"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陈长庆</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闽DDT5018</w:t>
            </w:r>
          </w:p>
        </w:tc>
        <w:tc>
          <w:tcPr>
            <w:tcW w:w="1320"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滴滴出行</w:t>
            </w:r>
          </w:p>
        </w:tc>
        <w:tc>
          <w:tcPr>
            <w:tcW w:w="4155"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无正当理由未按承诺到达约定地点提供服务的或无正当理由要求乘客取消订单的</w:t>
            </w:r>
          </w:p>
        </w:tc>
        <w:tc>
          <w:tcPr>
            <w:tcW w:w="422"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10</w:t>
            </w:r>
          </w:p>
        </w:tc>
      </w:tr>
      <w:tr>
        <w:tblPrEx>
          <w:tblCellMar>
            <w:top w:w="0" w:type="dxa"/>
            <w:left w:w="108" w:type="dxa"/>
            <w:bottom w:w="0" w:type="dxa"/>
            <w:right w:w="108" w:type="dxa"/>
          </w:tblCellMar>
        </w:tblPrEx>
        <w:trPr>
          <w:trHeight w:val="90" w:hRule="atLeast"/>
          <w:jc w:val="center"/>
        </w:trPr>
        <w:tc>
          <w:tcPr>
            <w:tcW w:w="541"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w:t>
            </w:r>
          </w:p>
        </w:tc>
        <w:tc>
          <w:tcPr>
            <w:tcW w:w="1052"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翁荣利</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闽DDB9168</w:t>
            </w:r>
          </w:p>
        </w:tc>
        <w:tc>
          <w:tcPr>
            <w:tcW w:w="1320"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滴滴出行</w:t>
            </w:r>
          </w:p>
        </w:tc>
        <w:tc>
          <w:tcPr>
            <w:tcW w:w="4155"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无正当理由未按承诺到达约定地点提供服务的或无正当理由要求乘客取消订单的</w:t>
            </w:r>
          </w:p>
        </w:tc>
        <w:tc>
          <w:tcPr>
            <w:tcW w:w="422"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2"/>
                <w:sz w:val="18"/>
                <w:szCs w:val="18"/>
                <w:lang w:val="en-US" w:eastAsia="zh-CN" w:bidi="ar-SA"/>
              </w:rPr>
            </w:pPr>
            <w:r>
              <w:rPr>
                <w:rFonts w:hint="eastAsia" w:ascii="宋体" w:hAnsi="宋体" w:eastAsia="宋体" w:cs="宋体"/>
                <w:kern w:val="0"/>
                <w:sz w:val="18"/>
                <w:szCs w:val="18"/>
                <w:lang w:val="en-US" w:eastAsia="zh-CN" w:bidi="ar-SA"/>
              </w:rPr>
              <w:t>10</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3</w:t>
            </w:r>
          </w:p>
        </w:tc>
        <w:tc>
          <w:tcPr>
            <w:tcW w:w="1052"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郑勇</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闽DA12926</w:t>
            </w:r>
          </w:p>
        </w:tc>
        <w:tc>
          <w:tcPr>
            <w:tcW w:w="1320"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如祺出行</w:t>
            </w:r>
          </w:p>
        </w:tc>
        <w:tc>
          <w:tcPr>
            <w:tcW w:w="4155"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无正当理由未按承诺到达约定地点提供服务的或无正当理由要求乘客取消订单的</w:t>
            </w:r>
          </w:p>
        </w:tc>
        <w:tc>
          <w:tcPr>
            <w:tcW w:w="422"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2"/>
                <w:sz w:val="18"/>
                <w:szCs w:val="18"/>
                <w:lang w:val="en-US" w:eastAsia="zh-CN" w:bidi="ar-SA"/>
              </w:rPr>
            </w:pPr>
            <w:r>
              <w:rPr>
                <w:rFonts w:hint="eastAsia" w:ascii="宋体" w:hAnsi="宋体" w:eastAsia="宋体" w:cs="宋体"/>
                <w:kern w:val="0"/>
                <w:sz w:val="18"/>
                <w:szCs w:val="18"/>
                <w:lang w:val="en-US" w:eastAsia="zh-CN" w:bidi="ar-SA"/>
              </w:rPr>
              <w:t>10</w:t>
            </w:r>
          </w:p>
        </w:tc>
      </w:tr>
      <w:tr>
        <w:tblPrEx>
          <w:tblCellMar>
            <w:top w:w="0" w:type="dxa"/>
            <w:left w:w="108" w:type="dxa"/>
            <w:bottom w:w="0" w:type="dxa"/>
            <w:right w:w="108" w:type="dxa"/>
          </w:tblCellMar>
        </w:tblPrEx>
        <w:trPr>
          <w:trHeight w:val="295" w:hRule="atLeast"/>
          <w:jc w:val="center"/>
        </w:trPr>
        <w:tc>
          <w:tcPr>
            <w:tcW w:w="541"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4</w:t>
            </w:r>
          </w:p>
        </w:tc>
        <w:tc>
          <w:tcPr>
            <w:tcW w:w="1052"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严士瑜</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闽DD81392</w:t>
            </w:r>
          </w:p>
        </w:tc>
        <w:tc>
          <w:tcPr>
            <w:tcW w:w="1320"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滴滴出行</w:t>
            </w:r>
          </w:p>
        </w:tc>
        <w:tc>
          <w:tcPr>
            <w:tcW w:w="4155"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无正当理由未按承诺到达约定地点提供服务的或无正当理由要求乘客取消订单的</w:t>
            </w:r>
          </w:p>
        </w:tc>
        <w:tc>
          <w:tcPr>
            <w:tcW w:w="422"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kern w:val="0"/>
                <w:sz w:val="18"/>
                <w:szCs w:val="18"/>
                <w:lang w:val="en-US" w:eastAsia="zh-CN" w:bidi="ar-SA"/>
              </w:rPr>
              <w:t>10</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5</w:t>
            </w:r>
          </w:p>
        </w:tc>
        <w:tc>
          <w:tcPr>
            <w:tcW w:w="1052"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车晓峰</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闽DDP0208</w:t>
            </w:r>
          </w:p>
        </w:tc>
        <w:tc>
          <w:tcPr>
            <w:tcW w:w="1320"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曹操专车</w:t>
            </w:r>
          </w:p>
        </w:tc>
        <w:tc>
          <w:tcPr>
            <w:tcW w:w="4155"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无正当理由未按承诺到达约定地点提供服务的或无正当理由要求乘客取消订单的</w:t>
            </w:r>
          </w:p>
        </w:tc>
        <w:tc>
          <w:tcPr>
            <w:tcW w:w="422"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2"/>
                <w:sz w:val="18"/>
                <w:szCs w:val="18"/>
                <w:lang w:val="en-US" w:eastAsia="zh-CN" w:bidi="ar-SA"/>
              </w:rPr>
            </w:pPr>
            <w:r>
              <w:rPr>
                <w:rFonts w:hint="eastAsia" w:ascii="宋体" w:hAnsi="宋体" w:eastAsia="宋体" w:cs="宋体"/>
                <w:kern w:val="0"/>
                <w:sz w:val="18"/>
                <w:szCs w:val="18"/>
                <w:lang w:val="en-US" w:eastAsia="zh-CN" w:bidi="ar-SA"/>
              </w:rPr>
              <w:t>10</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6</w:t>
            </w:r>
          </w:p>
        </w:tc>
        <w:tc>
          <w:tcPr>
            <w:tcW w:w="1052"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刘东杰</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闽DDM8683</w:t>
            </w:r>
          </w:p>
        </w:tc>
        <w:tc>
          <w:tcPr>
            <w:tcW w:w="1320"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滴滴出行</w:t>
            </w:r>
          </w:p>
        </w:tc>
        <w:tc>
          <w:tcPr>
            <w:tcW w:w="4155"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无正当理由未按承诺到达约定地点提供服务的或无正当理由要求乘客取消订单的</w:t>
            </w:r>
          </w:p>
        </w:tc>
        <w:tc>
          <w:tcPr>
            <w:tcW w:w="422"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2"/>
                <w:sz w:val="18"/>
                <w:szCs w:val="18"/>
                <w:lang w:val="en-US" w:eastAsia="zh-CN" w:bidi="ar-SA"/>
              </w:rPr>
            </w:pPr>
            <w:r>
              <w:rPr>
                <w:rFonts w:hint="eastAsia" w:ascii="宋体" w:hAnsi="宋体" w:eastAsia="宋体" w:cs="宋体"/>
                <w:kern w:val="0"/>
                <w:sz w:val="18"/>
                <w:szCs w:val="18"/>
                <w:lang w:val="en-US" w:eastAsia="zh-CN" w:bidi="ar-SA"/>
              </w:rPr>
              <w:t>10</w:t>
            </w:r>
          </w:p>
        </w:tc>
      </w:tr>
      <w:tr>
        <w:tblPrEx>
          <w:tblCellMar>
            <w:top w:w="0" w:type="dxa"/>
            <w:left w:w="108" w:type="dxa"/>
            <w:bottom w:w="0" w:type="dxa"/>
            <w:right w:w="108" w:type="dxa"/>
          </w:tblCellMar>
        </w:tblPrEx>
        <w:trPr>
          <w:trHeight w:val="539" w:hRule="atLeast"/>
          <w:jc w:val="center"/>
        </w:trPr>
        <w:tc>
          <w:tcPr>
            <w:tcW w:w="541"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7</w:t>
            </w:r>
          </w:p>
        </w:tc>
        <w:tc>
          <w:tcPr>
            <w:tcW w:w="1052"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张宾</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闽D586PA</w:t>
            </w:r>
          </w:p>
        </w:tc>
        <w:tc>
          <w:tcPr>
            <w:tcW w:w="1320"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滴滴出行</w:t>
            </w:r>
          </w:p>
        </w:tc>
        <w:tc>
          <w:tcPr>
            <w:tcW w:w="4155"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无正当理由未按承诺到达约定地点提供服务的或无正当理由要求乘客取消订单的</w:t>
            </w:r>
          </w:p>
        </w:tc>
        <w:tc>
          <w:tcPr>
            <w:tcW w:w="422"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2"/>
                <w:sz w:val="18"/>
                <w:szCs w:val="18"/>
                <w:lang w:val="en-US" w:eastAsia="zh-CN" w:bidi="ar-SA"/>
              </w:rPr>
            </w:pPr>
            <w:r>
              <w:rPr>
                <w:rFonts w:hint="eastAsia" w:ascii="宋体" w:hAnsi="宋体" w:eastAsia="宋体" w:cs="宋体"/>
                <w:kern w:val="0"/>
                <w:sz w:val="18"/>
                <w:szCs w:val="18"/>
                <w:lang w:val="en-US" w:eastAsia="zh-CN" w:bidi="ar-SA"/>
              </w:rPr>
              <w:t>10</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8</w:t>
            </w:r>
          </w:p>
        </w:tc>
        <w:tc>
          <w:tcPr>
            <w:tcW w:w="1052"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吴培根</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闽DDP8078</w:t>
            </w:r>
          </w:p>
        </w:tc>
        <w:tc>
          <w:tcPr>
            <w:tcW w:w="1320"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滴滴出行</w:t>
            </w:r>
          </w:p>
        </w:tc>
        <w:tc>
          <w:tcPr>
            <w:tcW w:w="4155"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无正当理由未按承诺到达约定地点提供服务的或无正当理由要求乘客取消订单的</w:t>
            </w:r>
          </w:p>
        </w:tc>
        <w:tc>
          <w:tcPr>
            <w:tcW w:w="422"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2"/>
                <w:sz w:val="18"/>
                <w:szCs w:val="18"/>
                <w:lang w:val="en-US" w:eastAsia="zh-CN" w:bidi="ar-SA"/>
              </w:rPr>
            </w:pPr>
            <w:r>
              <w:rPr>
                <w:rFonts w:hint="eastAsia" w:ascii="宋体" w:hAnsi="宋体" w:eastAsia="宋体" w:cs="宋体"/>
                <w:kern w:val="0"/>
                <w:sz w:val="18"/>
                <w:szCs w:val="18"/>
                <w:lang w:val="en-US" w:eastAsia="zh-CN" w:bidi="ar-SA"/>
              </w:rPr>
              <w:t>10</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9</w:t>
            </w:r>
          </w:p>
        </w:tc>
        <w:tc>
          <w:tcPr>
            <w:tcW w:w="1052"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汤斌</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闽DD67660</w:t>
            </w:r>
          </w:p>
        </w:tc>
        <w:tc>
          <w:tcPr>
            <w:tcW w:w="1320"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滴滴出行</w:t>
            </w:r>
          </w:p>
        </w:tc>
        <w:tc>
          <w:tcPr>
            <w:tcW w:w="4155"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无正当理由未按承诺到达约定地点提供服务的或无正当理由要求乘客取消订单的</w:t>
            </w:r>
          </w:p>
        </w:tc>
        <w:tc>
          <w:tcPr>
            <w:tcW w:w="422"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kern w:val="0"/>
                <w:sz w:val="18"/>
                <w:szCs w:val="18"/>
                <w:lang w:val="en-US" w:eastAsia="zh-CN" w:bidi="ar-SA"/>
              </w:rPr>
              <w:t>10</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10</w:t>
            </w:r>
          </w:p>
        </w:tc>
        <w:tc>
          <w:tcPr>
            <w:tcW w:w="1052"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陆军平</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闽DDA0817</w:t>
            </w:r>
          </w:p>
        </w:tc>
        <w:tc>
          <w:tcPr>
            <w:tcW w:w="1320"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滴滴出行</w:t>
            </w:r>
          </w:p>
        </w:tc>
        <w:tc>
          <w:tcPr>
            <w:tcW w:w="4155"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无正当理由未按承诺到达约定地点提供服务的或无正当理由要求乘客取消订单的</w:t>
            </w:r>
          </w:p>
        </w:tc>
        <w:tc>
          <w:tcPr>
            <w:tcW w:w="422"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kern w:val="0"/>
                <w:sz w:val="18"/>
                <w:szCs w:val="18"/>
                <w:lang w:val="en-US" w:eastAsia="zh-CN" w:bidi="ar-SA"/>
              </w:rPr>
              <w:t>10</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11</w:t>
            </w:r>
          </w:p>
        </w:tc>
        <w:tc>
          <w:tcPr>
            <w:tcW w:w="1052"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刘权威</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闽DDK9972</w:t>
            </w:r>
          </w:p>
        </w:tc>
        <w:tc>
          <w:tcPr>
            <w:tcW w:w="1320"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滴滴出行</w:t>
            </w:r>
          </w:p>
        </w:tc>
        <w:tc>
          <w:tcPr>
            <w:tcW w:w="4155"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无正当理由未按承诺到达约定地点提供服务的或无正当理由要求乘客取消订单的</w:t>
            </w:r>
          </w:p>
        </w:tc>
        <w:tc>
          <w:tcPr>
            <w:tcW w:w="422"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kern w:val="0"/>
                <w:sz w:val="18"/>
                <w:szCs w:val="18"/>
                <w:lang w:val="en-US" w:eastAsia="zh-CN" w:bidi="ar-SA"/>
              </w:rPr>
              <w:t>10</w:t>
            </w:r>
          </w:p>
        </w:tc>
      </w:tr>
      <w:tr>
        <w:tblPrEx>
          <w:tblCellMar>
            <w:top w:w="0" w:type="dxa"/>
            <w:left w:w="108" w:type="dxa"/>
            <w:bottom w:w="0" w:type="dxa"/>
            <w:right w:w="108" w:type="dxa"/>
          </w:tblCellMar>
        </w:tblPrEx>
        <w:trPr>
          <w:trHeight w:val="628" w:hRule="atLeast"/>
          <w:jc w:val="center"/>
        </w:trPr>
        <w:tc>
          <w:tcPr>
            <w:tcW w:w="541"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12</w:t>
            </w:r>
          </w:p>
        </w:tc>
        <w:tc>
          <w:tcPr>
            <w:tcW w:w="1052"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黄志刚</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闽DDX1950</w:t>
            </w:r>
          </w:p>
        </w:tc>
        <w:tc>
          <w:tcPr>
            <w:tcW w:w="1320"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滴滴出行</w:t>
            </w:r>
          </w:p>
        </w:tc>
        <w:tc>
          <w:tcPr>
            <w:tcW w:w="4155"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无正当理由未按承诺到达约定地点提供服务的或无正当理由要求乘客取消订单的</w:t>
            </w:r>
          </w:p>
        </w:tc>
        <w:tc>
          <w:tcPr>
            <w:tcW w:w="422"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kern w:val="0"/>
                <w:sz w:val="18"/>
                <w:szCs w:val="18"/>
                <w:lang w:val="en-US" w:eastAsia="zh-CN" w:bidi="ar-SA"/>
              </w:rPr>
              <w:t>10</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13</w:t>
            </w:r>
          </w:p>
        </w:tc>
        <w:tc>
          <w:tcPr>
            <w:tcW w:w="1052"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葛三洪</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闽DA26722</w:t>
            </w:r>
          </w:p>
        </w:tc>
        <w:tc>
          <w:tcPr>
            <w:tcW w:w="1320"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滴滴出行</w:t>
            </w:r>
          </w:p>
        </w:tc>
        <w:tc>
          <w:tcPr>
            <w:tcW w:w="4155"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无正当理由未按承诺到达约定地点提供服务的或无正当理由要求乘客取消订单的</w:t>
            </w:r>
          </w:p>
        </w:tc>
        <w:tc>
          <w:tcPr>
            <w:tcW w:w="422"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bidi="ar-SA"/>
              </w:rPr>
              <w:t>10</w:t>
            </w:r>
          </w:p>
        </w:tc>
      </w:tr>
      <w:tr>
        <w:tblPrEx>
          <w:tblCellMar>
            <w:top w:w="0" w:type="dxa"/>
            <w:left w:w="108" w:type="dxa"/>
            <w:bottom w:w="0" w:type="dxa"/>
            <w:right w:w="108" w:type="dxa"/>
          </w:tblCellMar>
        </w:tblPrEx>
        <w:trPr>
          <w:trHeight w:val="376" w:hRule="atLeast"/>
          <w:jc w:val="center"/>
        </w:trPr>
        <w:tc>
          <w:tcPr>
            <w:tcW w:w="541"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14</w:t>
            </w:r>
          </w:p>
        </w:tc>
        <w:tc>
          <w:tcPr>
            <w:tcW w:w="1052"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罗昭洋</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闽D633LJ</w:t>
            </w:r>
          </w:p>
        </w:tc>
        <w:tc>
          <w:tcPr>
            <w:tcW w:w="1320"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滴滴出行</w:t>
            </w:r>
          </w:p>
        </w:tc>
        <w:tc>
          <w:tcPr>
            <w:tcW w:w="4155"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无正当理由未按承诺到达约定地点提供服务的或无正当理由要求乘客取消订单的</w:t>
            </w:r>
          </w:p>
        </w:tc>
        <w:tc>
          <w:tcPr>
            <w:tcW w:w="422"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kern w:val="0"/>
                <w:sz w:val="18"/>
                <w:szCs w:val="18"/>
                <w:lang w:val="en-US" w:eastAsia="zh-CN" w:bidi="ar-SA"/>
              </w:rPr>
              <w:t>10</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15</w:t>
            </w:r>
          </w:p>
        </w:tc>
        <w:tc>
          <w:tcPr>
            <w:tcW w:w="1052"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林建权</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闽DDR6951</w:t>
            </w:r>
          </w:p>
        </w:tc>
        <w:tc>
          <w:tcPr>
            <w:tcW w:w="1320"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滴滴出行</w:t>
            </w:r>
          </w:p>
        </w:tc>
        <w:tc>
          <w:tcPr>
            <w:tcW w:w="4155"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无正当理由未按承诺到达约定地点提供服务的或无正当理由要求乘客取消订单的</w:t>
            </w:r>
          </w:p>
        </w:tc>
        <w:tc>
          <w:tcPr>
            <w:tcW w:w="422"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kern w:val="0"/>
                <w:sz w:val="18"/>
                <w:szCs w:val="18"/>
                <w:lang w:val="en-US" w:eastAsia="zh-CN" w:bidi="ar-SA"/>
              </w:rPr>
              <w:t>10</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16</w:t>
            </w:r>
          </w:p>
        </w:tc>
        <w:tc>
          <w:tcPr>
            <w:tcW w:w="1052"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周扬波</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闽DDA7325</w:t>
            </w:r>
          </w:p>
        </w:tc>
        <w:tc>
          <w:tcPr>
            <w:tcW w:w="1320"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滴滴出行</w:t>
            </w:r>
          </w:p>
        </w:tc>
        <w:tc>
          <w:tcPr>
            <w:tcW w:w="4155"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无正当理由未按承诺到达约定地点提供服务的或无正当理由要求乘客取消订单的</w:t>
            </w:r>
          </w:p>
        </w:tc>
        <w:tc>
          <w:tcPr>
            <w:tcW w:w="422"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kern w:val="0"/>
                <w:sz w:val="18"/>
                <w:szCs w:val="18"/>
                <w:lang w:val="en-US" w:eastAsia="zh-CN" w:bidi="ar-SA"/>
              </w:rPr>
              <w:t>10</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17</w:t>
            </w:r>
          </w:p>
        </w:tc>
        <w:tc>
          <w:tcPr>
            <w:tcW w:w="1052"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阙坤和</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闽DD21238</w:t>
            </w:r>
          </w:p>
        </w:tc>
        <w:tc>
          <w:tcPr>
            <w:tcW w:w="1320"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阳光出行</w:t>
            </w:r>
          </w:p>
        </w:tc>
        <w:tc>
          <w:tcPr>
            <w:tcW w:w="4155"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无正当理由未按承诺到达约定地点提供服务的或无正当理由要求乘客取消订单的</w:t>
            </w:r>
          </w:p>
        </w:tc>
        <w:tc>
          <w:tcPr>
            <w:tcW w:w="422"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kern w:val="0"/>
                <w:sz w:val="18"/>
                <w:szCs w:val="18"/>
                <w:lang w:val="en-US" w:eastAsia="zh-CN" w:bidi="ar-SA"/>
              </w:rPr>
              <w:t>10</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18</w:t>
            </w:r>
          </w:p>
        </w:tc>
        <w:tc>
          <w:tcPr>
            <w:tcW w:w="1052"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林满堂</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闽DDA2926</w:t>
            </w:r>
          </w:p>
        </w:tc>
        <w:tc>
          <w:tcPr>
            <w:tcW w:w="1320"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曹操专车</w:t>
            </w:r>
          </w:p>
        </w:tc>
        <w:tc>
          <w:tcPr>
            <w:tcW w:w="4155"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无正当理由未按承诺到达约定地点提供服务的或无正当理由要求乘客取消订单的</w:t>
            </w:r>
          </w:p>
        </w:tc>
        <w:tc>
          <w:tcPr>
            <w:tcW w:w="422"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kern w:val="0"/>
                <w:sz w:val="18"/>
                <w:szCs w:val="18"/>
                <w:lang w:val="en-US" w:eastAsia="zh-CN" w:bidi="ar-SA"/>
              </w:rPr>
              <w:t>10</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19</w:t>
            </w:r>
          </w:p>
        </w:tc>
        <w:tc>
          <w:tcPr>
            <w:tcW w:w="1052"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张燕辉</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闽DDQ3956</w:t>
            </w:r>
          </w:p>
        </w:tc>
        <w:tc>
          <w:tcPr>
            <w:tcW w:w="1320"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曹操专车</w:t>
            </w:r>
          </w:p>
        </w:tc>
        <w:tc>
          <w:tcPr>
            <w:tcW w:w="4155"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无正当理由未按承诺到达约定地点提供服务的或无正当理由要求乘客取消订单的</w:t>
            </w:r>
          </w:p>
        </w:tc>
        <w:tc>
          <w:tcPr>
            <w:tcW w:w="422"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kern w:val="0"/>
                <w:sz w:val="18"/>
                <w:szCs w:val="18"/>
                <w:lang w:val="en-US" w:eastAsia="zh-CN" w:bidi="ar-SA"/>
              </w:rPr>
              <w:t>10</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20</w:t>
            </w:r>
          </w:p>
        </w:tc>
        <w:tc>
          <w:tcPr>
            <w:tcW w:w="1052"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陈志贤</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闽D0PB19</w:t>
            </w:r>
          </w:p>
        </w:tc>
        <w:tc>
          <w:tcPr>
            <w:tcW w:w="1320"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滴滴出行</w:t>
            </w:r>
          </w:p>
        </w:tc>
        <w:tc>
          <w:tcPr>
            <w:tcW w:w="4155"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无正当理由未按承诺到达约定地点提供服务的或无正当理由要求乘客取消订单的</w:t>
            </w:r>
          </w:p>
        </w:tc>
        <w:tc>
          <w:tcPr>
            <w:tcW w:w="422"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kern w:val="0"/>
                <w:sz w:val="18"/>
                <w:szCs w:val="18"/>
                <w:lang w:val="en-US" w:eastAsia="zh-CN" w:bidi="ar-SA"/>
              </w:rPr>
              <w:t>10</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21</w:t>
            </w:r>
          </w:p>
        </w:tc>
        <w:tc>
          <w:tcPr>
            <w:tcW w:w="1052"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黄隆隆</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闽DDF4657</w:t>
            </w:r>
          </w:p>
        </w:tc>
        <w:tc>
          <w:tcPr>
            <w:tcW w:w="1320"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滴滴出行</w:t>
            </w:r>
          </w:p>
        </w:tc>
        <w:tc>
          <w:tcPr>
            <w:tcW w:w="4155"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无正当理由未按承诺到达约定地点提供服务的或无正当理由要求乘客取消订单的</w:t>
            </w:r>
          </w:p>
        </w:tc>
        <w:tc>
          <w:tcPr>
            <w:tcW w:w="422"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kern w:val="0"/>
                <w:sz w:val="18"/>
                <w:szCs w:val="18"/>
                <w:lang w:val="en-US" w:eastAsia="zh-CN" w:bidi="ar-SA"/>
              </w:rPr>
              <w:t>10</w:t>
            </w:r>
          </w:p>
        </w:tc>
      </w:tr>
      <w:tr>
        <w:tblPrEx>
          <w:tblCellMar>
            <w:top w:w="0" w:type="dxa"/>
            <w:left w:w="108" w:type="dxa"/>
            <w:bottom w:w="0" w:type="dxa"/>
            <w:right w:w="108" w:type="dxa"/>
          </w:tblCellMar>
        </w:tblPrEx>
        <w:trPr>
          <w:trHeight w:val="633" w:hRule="atLeast"/>
          <w:jc w:val="center"/>
        </w:trPr>
        <w:tc>
          <w:tcPr>
            <w:tcW w:w="541"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22</w:t>
            </w:r>
          </w:p>
        </w:tc>
        <w:tc>
          <w:tcPr>
            <w:tcW w:w="1052"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刘和毅</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闽DD97883</w:t>
            </w:r>
          </w:p>
        </w:tc>
        <w:tc>
          <w:tcPr>
            <w:tcW w:w="1320"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滴滴出行</w:t>
            </w:r>
          </w:p>
        </w:tc>
        <w:tc>
          <w:tcPr>
            <w:tcW w:w="4155"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无正当理由未按承诺到达约定地点提供服务的或无正当理由要求乘客取消订单的</w:t>
            </w:r>
          </w:p>
        </w:tc>
        <w:tc>
          <w:tcPr>
            <w:tcW w:w="422"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kern w:val="0"/>
                <w:sz w:val="18"/>
                <w:szCs w:val="18"/>
                <w:lang w:val="en-US" w:eastAsia="zh-CN" w:bidi="ar-SA"/>
              </w:rPr>
              <w:t>10</w:t>
            </w:r>
          </w:p>
        </w:tc>
      </w:tr>
      <w:tr>
        <w:tblPrEx>
          <w:tblCellMar>
            <w:top w:w="0" w:type="dxa"/>
            <w:left w:w="108" w:type="dxa"/>
            <w:bottom w:w="0" w:type="dxa"/>
            <w:right w:w="108" w:type="dxa"/>
          </w:tblCellMar>
        </w:tblPrEx>
        <w:trPr>
          <w:trHeight w:val="90" w:hRule="atLeast"/>
          <w:jc w:val="center"/>
        </w:trPr>
        <w:tc>
          <w:tcPr>
            <w:tcW w:w="541"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23</w:t>
            </w:r>
          </w:p>
        </w:tc>
        <w:tc>
          <w:tcPr>
            <w:tcW w:w="1052"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欧鹭霞</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闽DD92J9</w:t>
            </w:r>
          </w:p>
        </w:tc>
        <w:tc>
          <w:tcPr>
            <w:tcW w:w="1320"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滴滴出行</w:t>
            </w:r>
          </w:p>
        </w:tc>
        <w:tc>
          <w:tcPr>
            <w:tcW w:w="4155"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无正当理由未按承诺到达约定地点提供服务的或无正当理由要求乘客取消订单的</w:t>
            </w:r>
          </w:p>
        </w:tc>
        <w:tc>
          <w:tcPr>
            <w:tcW w:w="422"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kern w:val="0"/>
                <w:sz w:val="18"/>
                <w:szCs w:val="18"/>
                <w:lang w:val="en-US" w:eastAsia="zh-CN" w:bidi="ar-SA"/>
              </w:rPr>
              <w:t>10</w:t>
            </w:r>
          </w:p>
        </w:tc>
      </w:tr>
      <w:tr>
        <w:tblPrEx>
          <w:tblCellMar>
            <w:top w:w="0" w:type="dxa"/>
            <w:left w:w="108" w:type="dxa"/>
            <w:bottom w:w="0" w:type="dxa"/>
            <w:right w:w="108" w:type="dxa"/>
          </w:tblCellMar>
        </w:tblPrEx>
        <w:trPr>
          <w:trHeight w:val="381" w:hRule="atLeast"/>
          <w:jc w:val="center"/>
        </w:trPr>
        <w:tc>
          <w:tcPr>
            <w:tcW w:w="541"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24</w:t>
            </w:r>
          </w:p>
        </w:tc>
        <w:tc>
          <w:tcPr>
            <w:tcW w:w="1052"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郑森斌</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闽DDE3460</w:t>
            </w:r>
          </w:p>
        </w:tc>
        <w:tc>
          <w:tcPr>
            <w:tcW w:w="1320"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滴滴出行</w:t>
            </w:r>
          </w:p>
        </w:tc>
        <w:tc>
          <w:tcPr>
            <w:tcW w:w="4155"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无正当理由未按承诺到达约定地点提供服务的或无正当理由要求乘客取消订单的</w:t>
            </w:r>
          </w:p>
        </w:tc>
        <w:tc>
          <w:tcPr>
            <w:tcW w:w="422"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kern w:val="0"/>
                <w:sz w:val="18"/>
                <w:szCs w:val="18"/>
                <w:lang w:val="en-US" w:eastAsia="zh-CN" w:bidi="ar-SA"/>
              </w:rPr>
              <w:t>10</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25</w:t>
            </w:r>
          </w:p>
        </w:tc>
        <w:tc>
          <w:tcPr>
            <w:tcW w:w="1052"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杨永杰</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闽DDA5015</w:t>
            </w:r>
          </w:p>
        </w:tc>
        <w:tc>
          <w:tcPr>
            <w:tcW w:w="1320"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滴滴出行</w:t>
            </w:r>
          </w:p>
        </w:tc>
        <w:tc>
          <w:tcPr>
            <w:tcW w:w="4155"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无正当理由未按承诺到达约定地点提供服务的或无正当理由要求乘客取消订单的</w:t>
            </w:r>
          </w:p>
        </w:tc>
        <w:tc>
          <w:tcPr>
            <w:tcW w:w="422"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kern w:val="0"/>
                <w:sz w:val="18"/>
                <w:szCs w:val="18"/>
                <w:lang w:val="en-US" w:eastAsia="zh-CN" w:bidi="ar-SA"/>
              </w:rPr>
              <w:t>10</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26</w:t>
            </w:r>
          </w:p>
        </w:tc>
        <w:tc>
          <w:tcPr>
            <w:tcW w:w="1052"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陈世辉</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闽DDZ1893</w:t>
            </w:r>
          </w:p>
        </w:tc>
        <w:tc>
          <w:tcPr>
            <w:tcW w:w="1320"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滴滴出行</w:t>
            </w:r>
          </w:p>
        </w:tc>
        <w:tc>
          <w:tcPr>
            <w:tcW w:w="4155"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无正当理由未按承诺到达约定地点提供服务的或无正当理由要求乘客取消订单的</w:t>
            </w:r>
          </w:p>
        </w:tc>
        <w:tc>
          <w:tcPr>
            <w:tcW w:w="422"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kern w:val="0"/>
                <w:sz w:val="18"/>
                <w:szCs w:val="18"/>
                <w:lang w:val="en-US" w:eastAsia="zh-CN" w:bidi="ar-SA"/>
              </w:rPr>
              <w:t>10</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27</w:t>
            </w:r>
          </w:p>
        </w:tc>
        <w:tc>
          <w:tcPr>
            <w:tcW w:w="1052"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陈鹏</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闽DDA5069</w:t>
            </w:r>
          </w:p>
        </w:tc>
        <w:tc>
          <w:tcPr>
            <w:tcW w:w="1320"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滴滴出行</w:t>
            </w:r>
          </w:p>
        </w:tc>
        <w:tc>
          <w:tcPr>
            <w:tcW w:w="4155"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无正当理由未按承诺到达约定地点提供服务的或无正当理由要求乘客取消订单的</w:t>
            </w:r>
          </w:p>
        </w:tc>
        <w:tc>
          <w:tcPr>
            <w:tcW w:w="422"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kern w:val="0"/>
                <w:sz w:val="18"/>
                <w:szCs w:val="18"/>
                <w:lang w:val="en-US" w:eastAsia="zh-CN" w:bidi="ar-SA"/>
              </w:rPr>
              <w:t>10</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28</w:t>
            </w:r>
          </w:p>
        </w:tc>
        <w:tc>
          <w:tcPr>
            <w:tcW w:w="1052"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朱克喜</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闽DD78961</w:t>
            </w:r>
          </w:p>
        </w:tc>
        <w:tc>
          <w:tcPr>
            <w:tcW w:w="1320"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滴滴出行</w:t>
            </w:r>
          </w:p>
        </w:tc>
        <w:tc>
          <w:tcPr>
            <w:tcW w:w="4155"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无正当理由未按承诺到达约定地点提供服务的或无正当理由要求乘客取消订单的</w:t>
            </w:r>
          </w:p>
        </w:tc>
        <w:tc>
          <w:tcPr>
            <w:tcW w:w="422"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kern w:val="0"/>
                <w:sz w:val="18"/>
                <w:szCs w:val="18"/>
                <w:lang w:val="en-US" w:eastAsia="zh-CN" w:bidi="ar-SA"/>
              </w:rPr>
              <w:t>10</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29</w:t>
            </w:r>
          </w:p>
        </w:tc>
        <w:tc>
          <w:tcPr>
            <w:tcW w:w="1052"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唐煜</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闽DD65562</w:t>
            </w:r>
          </w:p>
        </w:tc>
        <w:tc>
          <w:tcPr>
            <w:tcW w:w="1320"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滴滴出行</w:t>
            </w:r>
          </w:p>
        </w:tc>
        <w:tc>
          <w:tcPr>
            <w:tcW w:w="4155"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无正当理由未按承诺到达约定地点提供服务的或无正当理由要求乘客取消订单的</w:t>
            </w:r>
          </w:p>
        </w:tc>
        <w:tc>
          <w:tcPr>
            <w:tcW w:w="422"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kern w:val="0"/>
                <w:sz w:val="18"/>
                <w:szCs w:val="18"/>
                <w:lang w:val="en-US" w:eastAsia="zh-CN" w:bidi="ar-SA"/>
              </w:rPr>
              <w:t>10</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30</w:t>
            </w:r>
          </w:p>
        </w:tc>
        <w:tc>
          <w:tcPr>
            <w:tcW w:w="1052"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张贵珍</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闽DDK8996</w:t>
            </w:r>
          </w:p>
        </w:tc>
        <w:tc>
          <w:tcPr>
            <w:tcW w:w="1320"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滴滴出行</w:t>
            </w:r>
          </w:p>
        </w:tc>
        <w:tc>
          <w:tcPr>
            <w:tcW w:w="4155"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无正当理由未按承诺到达约定地点提供服务的或无正当理由要求乘客取消订单的</w:t>
            </w:r>
          </w:p>
        </w:tc>
        <w:tc>
          <w:tcPr>
            <w:tcW w:w="422"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kern w:val="0"/>
                <w:sz w:val="18"/>
                <w:szCs w:val="18"/>
                <w:lang w:val="en-US" w:eastAsia="zh-CN" w:bidi="ar-SA"/>
              </w:rPr>
              <w:t>10</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31</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罗秀双</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闽D1E61K</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滴滴出行</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无正当理由未按承诺到达约定地点提供服务的或无正当理由要求乘客取消订单的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kern w:val="0"/>
                <w:sz w:val="18"/>
                <w:szCs w:val="18"/>
                <w:lang w:val="en-US" w:eastAsia="zh-CN" w:bidi="ar-SA"/>
              </w:rPr>
              <w:t>10</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32</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谢惠荣</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闽DD45845</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曹操专车</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无正当理由未按承诺到达约定地点提供服务的或无正当理由要求乘客取消订单的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kern w:val="0"/>
                <w:sz w:val="18"/>
                <w:szCs w:val="18"/>
                <w:lang w:val="en-US" w:eastAsia="zh-CN" w:bidi="ar-SA"/>
              </w:rPr>
              <w:t>10</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33</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宋呈</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闽DD02505</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滴滴出行</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无正当理由未按承诺到达约定地点提供服务的或无正当理由要求乘客取消订单的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kern w:val="0"/>
                <w:sz w:val="18"/>
                <w:szCs w:val="18"/>
                <w:lang w:val="en-US" w:eastAsia="zh-CN" w:bidi="ar-SA"/>
              </w:rPr>
              <w:t>10</w:t>
            </w:r>
          </w:p>
        </w:tc>
      </w:tr>
      <w:tr>
        <w:tblPrEx>
          <w:tblCellMar>
            <w:top w:w="0" w:type="dxa"/>
            <w:left w:w="108" w:type="dxa"/>
            <w:bottom w:w="0" w:type="dxa"/>
            <w:right w:w="108" w:type="dxa"/>
          </w:tblCellMar>
        </w:tblPrEx>
        <w:trPr>
          <w:trHeight w:val="90"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34</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黄益寿</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闽DDA1575</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滴滴出行</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无正当理由未按承诺到达约定地点提供服务的或无正当理由要求乘客取消订单的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18"/>
                <w:szCs w:val="18"/>
                <w:lang w:val="en-US" w:eastAsia="zh-CN"/>
              </w:rPr>
            </w:pPr>
            <w:r>
              <w:rPr>
                <w:rFonts w:hint="eastAsia" w:ascii="宋体" w:hAnsi="宋体" w:eastAsia="宋体" w:cs="宋体"/>
                <w:kern w:val="0"/>
                <w:sz w:val="18"/>
                <w:szCs w:val="18"/>
                <w:lang w:val="en-US" w:eastAsia="zh-CN" w:bidi="ar-SA"/>
              </w:rPr>
              <w:t>10</w:t>
            </w:r>
          </w:p>
        </w:tc>
      </w:tr>
      <w:tr>
        <w:tblPrEx>
          <w:tblCellMar>
            <w:top w:w="0" w:type="dxa"/>
            <w:left w:w="108" w:type="dxa"/>
            <w:bottom w:w="0" w:type="dxa"/>
            <w:right w:w="108" w:type="dxa"/>
          </w:tblCellMar>
        </w:tblPrEx>
        <w:trPr>
          <w:trHeight w:val="320"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35</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苏世强</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闽DD39755</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滴滴出行</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无正当理由未按承诺到达约定地点提供服务的或无正当理由要求乘客取消订单的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18"/>
                <w:szCs w:val="18"/>
                <w:lang w:val="en-US" w:eastAsia="zh-CN"/>
              </w:rPr>
            </w:pPr>
            <w:r>
              <w:rPr>
                <w:rFonts w:hint="eastAsia" w:ascii="宋体" w:hAnsi="宋体" w:eastAsia="宋体" w:cs="宋体"/>
                <w:kern w:val="0"/>
                <w:sz w:val="18"/>
                <w:szCs w:val="18"/>
                <w:lang w:val="en-US" w:eastAsia="zh-CN" w:bidi="ar-SA"/>
              </w:rPr>
              <w:t>10</w:t>
            </w:r>
          </w:p>
        </w:tc>
      </w:tr>
      <w:tr>
        <w:tblPrEx>
          <w:tblCellMar>
            <w:top w:w="0" w:type="dxa"/>
            <w:left w:w="108" w:type="dxa"/>
            <w:bottom w:w="0" w:type="dxa"/>
            <w:right w:w="108" w:type="dxa"/>
          </w:tblCellMar>
        </w:tblPrEx>
        <w:trPr>
          <w:trHeight w:val="416"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36</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温贵彪</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闽DDR7759</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滴滴出行</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无正当理由未按承诺到达约定地点提供服务的或无正当理由要求乘客取消订单的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18"/>
                <w:szCs w:val="18"/>
                <w:lang w:val="en-US" w:eastAsia="zh-CN"/>
              </w:rPr>
            </w:pPr>
            <w:r>
              <w:rPr>
                <w:rFonts w:hint="eastAsia" w:ascii="宋体" w:hAnsi="宋体" w:eastAsia="宋体" w:cs="宋体"/>
                <w:kern w:val="0"/>
                <w:sz w:val="18"/>
                <w:szCs w:val="18"/>
                <w:lang w:val="en-US" w:eastAsia="zh-CN" w:bidi="ar-SA"/>
              </w:rPr>
              <w:t>10</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37</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黄冬德</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闽DDP8539</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滴滴出行</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无正当理由未按承诺到达约定地点提供服务的或无正当理由要求乘客取消订单的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18"/>
                <w:szCs w:val="18"/>
                <w:lang w:val="en-US" w:eastAsia="zh-CN"/>
              </w:rPr>
            </w:pPr>
            <w:r>
              <w:rPr>
                <w:rFonts w:hint="eastAsia" w:ascii="宋体" w:hAnsi="宋体" w:eastAsia="宋体" w:cs="宋体"/>
                <w:kern w:val="0"/>
                <w:sz w:val="18"/>
                <w:szCs w:val="18"/>
                <w:lang w:val="en-US" w:eastAsia="zh-CN" w:bidi="ar-SA"/>
              </w:rPr>
              <w:t>10</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38</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苏松岩</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闽DDA2082</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滴滴出行</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无正当理由未按承诺到达约定地点提供服务的或无正当理由要求乘客取消订单的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18"/>
                <w:szCs w:val="18"/>
                <w:lang w:val="en-US" w:eastAsia="zh-CN"/>
              </w:rPr>
            </w:pPr>
            <w:r>
              <w:rPr>
                <w:rFonts w:hint="eastAsia" w:ascii="宋体" w:hAnsi="宋体" w:eastAsia="宋体" w:cs="宋体"/>
                <w:kern w:val="0"/>
                <w:sz w:val="18"/>
                <w:szCs w:val="18"/>
                <w:lang w:val="en-US" w:eastAsia="zh-CN" w:bidi="ar-SA"/>
              </w:rPr>
              <w:t>10</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39</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张志</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闽DDA7755</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滴滴出行</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无正当理由未按承诺到达约定地点提供服务的或无正当理由要求乘客取消订单的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18"/>
                <w:szCs w:val="18"/>
                <w:lang w:val="en-US" w:eastAsia="zh-CN"/>
              </w:rPr>
            </w:pPr>
            <w:r>
              <w:rPr>
                <w:rFonts w:hint="eastAsia" w:ascii="宋体" w:hAnsi="宋体" w:eastAsia="宋体" w:cs="宋体"/>
                <w:kern w:val="0"/>
                <w:sz w:val="18"/>
                <w:szCs w:val="18"/>
                <w:lang w:val="en-US" w:eastAsia="zh-CN" w:bidi="ar-SA"/>
              </w:rPr>
              <w:t>10</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40</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王晨根</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闽DDS3899</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滴滴出行</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无正当理由未按承诺到达约定地点提供服务的或无正当理由要求乘客取消订单的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18"/>
                <w:szCs w:val="18"/>
                <w:lang w:val="en-US" w:eastAsia="zh-CN"/>
              </w:rPr>
            </w:pPr>
            <w:r>
              <w:rPr>
                <w:rFonts w:hint="eastAsia" w:ascii="宋体" w:hAnsi="宋体" w:eastAsia="宋体" w:cs="宋体"/>
                <w:kern w:val="0"/>
                <w:sz w:val="18"/>
                <w:szCs w:val="18"/>
                <w:lang w:val="en-US" w:eastAsia="zh-CN" w:bidi="ar-SA"/>
              </w:rPr>
              <w:t>10</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41</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海长宏</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闽DDS5257</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滴滴出行</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无正当理由未按承诺到达约定地点提供服务的或无正当理由要求乘客取消订单的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18"/>
                <w:szCs w:val="18"/>
                <w:lang w:val="en-US" w:eastAsia="zh-CN"/>
              </w:rPr>
            </w:pPr>
            <w:r>
              <w:rPr>
                <w:rFonts w:hint="eastAsia" w:ascii="宋体" w:hAnsi="宋体" w:eastAsia="宋体" w:cs="宋体"/>
                <w:kern w:val="0"/>
                <w:sz w:val="18"/>
                <w:szCs w:val="18"/>
                <w:lang w:val="en-US" w:eastAsia="zh-CN" w:bidi="ar-SA"/>
              </w:rPr>
              <w:t>10</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42</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张纪红</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闽DA81239</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滴滴出行</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无正当理由未按承诺到达约定地点提供服务的或无正当理由要求乘客取消订单的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18"/>
                <w:szCs w:val="18"/>
                <w:lang w:val="en-US" w:eastAsia="zh-CN"/>
              </w:rPr>
            </w:pPr>
            <w:r>
              <w:rPr>
                <w:rFonts w:hint="eastAsia" w:ascii="宋体" w:hAnsi="宋体" w:eastAsia="宋体" w:cs="宋体"/>
                <w:kern w:val="0"/>
                <w:sz w:val="18"/>
                <w:szCs w:val="18"/>
                <w:lang w:val="en-US" w:eastAsia="zh-CN" w:bidi="ar-SA"/>
              </w:rPr>
              <w:t>10</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43</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李先凤</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闽DD93165</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滴滴出行</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无正当理由未按承诺到达约定地点提供服务的或无正当理由要求乘客取消订单的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18"/>
                <w:szCs w:val="18"/>
                <w:lang w:val="en-US" w:eastAsia="zh-CN"/>
              </w:rPr>
            </w:pPr>
            <w:r>
              <w:rPr>
                <w:rFonts w:hint="eastAsia" w:ascii="宋体" w:hAnsi="宋体" w:eastAsia="宋体" w:cs="宋体"/>
                <w:kern w:val="0"/>
                <w:sz w:val="18"/>
                <w:szCs w:val="18"/>
                <w:lang w:val="en-US" w:eastAsia="zh-CN" w:bidi="ar-SA"/>
              </w:rPr>
              <w:t>10</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44</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林水宝</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闽D1PQ28</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滴滴出行</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无正当理由未按承诺到达约定地点提供服务的或无正当理由要求乘客取消订单的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18"/>
                <w:szCs w:val="18"/>
                <w:lang w:val="en-US" w:eastAsia="zh-CN"/>
              </w:rPr>
            </w:pPr>
            <w:r>
              <w:rPr>
                <w:rFonts w:hint="eastAsia" w:ascii="宋体" w:hAnsi="宋体" w:eastAsia="宋体" w:cs="宋体"/>
                <w:kern w:val="0"/>
                <w:sz w:val="18"/>
                <w:szCs w:val="18"/>
                <w:lang w:val="en-US" w:eastAsia="zh-CN" w:bidi="ar-SA"/>
              </w:rPr>
              <w:t>10</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45</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李元荣</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闽DDY6076</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顺道出行</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无正当理由未按承诺到达约定地点提供服务的或无正当理由要求乘客取消订单的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kern w:val="0"/>
                <w:sz w:val="18"/>
                <w:szCs w:val="18"/>
                <w:lang w:val="en-US" w:eastAsia="zh-CN" w:bidi="ar-SA"/>
              </w:rPr>
              <w:t>10</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46</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曾志新</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闽DDT1896</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滴滴出行</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无正当理由未按承诺到达约定地点提供服务的或无正当理由要求乘客取消订单的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kern w:val="0"/>
                <w:sz w:val="18"/>
                <w:szCs w:val="18"/>
                <w:lang w:val="en-US" w:eastAsia="zh-CN" w:bidi="ar-SA"/>
              </w:rPr>
              <w:t>10</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47</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范庆洋</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闽DA00011</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滴滴出行</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无正当理由未按承诺到达约定地点提供服务的或无正当理由要求乘客取消订单的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kern w:val="0"/>
                <w:sz w:val="18"/>
                <w:szCs w:val="18"/>
                <w:lang w:val="en-US" w:eastAsia="zh-CN" w:bidi="ar-SA"/>
              </w:rPr>
              <w:t>10</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48</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郑允强</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闽DDE0726</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滴滴出行</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无正当理由未按承诺到达约定地点提供服务的或无正当理由要求乘客取消订单的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kern w:val="0"/>
                <w:sz w:val="18"/>
                <w:szCs w:val="18"/>
                <w:lang w:val="en-US" w:eastAsia="zh-CN" w:bidi="ar-SA"/>
              </w:rPr>
              <w:t>10</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49</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罗建明</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闽DD49185</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任我打车</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无正当理由未按承诺到达约定地点提供服务的或无正当理由要求乘客取消订单的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kern w:val="0"/>
                <w:sz w:val="18"/>
                <w:szCs w:val="18"/>
                <w:lang w:val="en-US" w:eastAsia="zh-CN" w:bidi="ar-SA"/>
              </w:rPr>
              <w:t>10</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50</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薛建国</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闽DD06702</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滴滴出行</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无正当理由未按承诺到达约定地点提供服务的或无正当理由要求乘客取消订单的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kern w:val="0"/>
                <w:sz w:val="18"/>
                <w:szCs w:val="18"/>
                <w:lang w:val="en-US" w:eastAsia="zh-CN" w:bidi="ar-SA"/>
              </w:rPr>
              <w:t>10</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51</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何平</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闽DDN0376</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滴滴出行</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无正当理由未按承诺到达约定地点提供服务的或无正当理由要求乘客取消订单的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kern w:val="0"/>
                <w:sz w:val="18"/>
                <w:szCs w:val="18"/>
                <w:lang w:val="en-US" w:eastAsia="zh-CN" w:bidi="ar-SA"/>
              </w:rPr>
              <w:t>10</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52</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姜庆添</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闽DDT3522</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滴滴出行</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无正当理由未按承诺到达约定地点提供服务的或无正当理由要求乘客取消订单的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kern w:val="0"/>
                <w:sz w:val="18"/>
                <w:szCs w:val="18"/>
                <w:lang w:val="en-US" w:eastAsia="zh-CN" w:bidi="ar-SA"/>
              </w:rPr>
              <w:t>10</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53</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龚国成</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闽DDB7308</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滴滴出行</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无正当理由未按承诺到达约定地点提供服务的或无正当理由要求乘客取消订单的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kern w:val="0"/>
                <w:sz w:val="18"/>
                <w:szCs w:val="18"/>
                <w:lang w:val="en-US" w:eastAsia="zh-CN" w:bidi="ar-SA"/>
              </w:rPr>
              <w:t>10</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54</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杨爱明</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闽DDL8332</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滴滴出行</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无正当理由未按承诺到达约定地点提供服务的或无正当理由要求乘客取消订单的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kern w:val="0"/>
                <w:sz w:val="18"/>
                <w:szCs w:val="18"/>
                <w:lang w:val="en-US" w:eastAsia="zh-CN" w:bidi="ar-SA"/>
              </w:rPr>
              <w:t>10</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55</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孔德培</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闽DA58619</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滴滴出行</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无正当理由未按承诺到达约定地点提供服务的或无正当理由要求乘客取消订单的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kern w:val="0"/>
                <w:sz w:val="18"/>
                <w:szCs w:val="18"/>
                <w:lang w:val="en-US" w:eastAsia="zh-CN" w:bidi="ar-SA"/>
              </w:rPr>
              <w:t>10</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56</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李仁浩</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闽D8BH60</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滴滴出行</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无正当理由未按承诺到达约定地点提供服务的或无正当理由要求乘客取消订单的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kern w:val="0"/>
                <w:sz w:val="18"/>
                <w:szCs w:val="18"/>
                <w:lang w:val="en-US" w:eastAsia="zh-CN" w:bidi="ar-SA"/>
              </w:rPr>
              <w:t>10</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57</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何松松</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闽DD13620</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滴滴出行</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无正当理由未按承诺到达约定地点提供服务的或无正当理由要求乘客取消订单的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kern w:val="0"/>
                <w:sz w:val="18"/>
                <w:szCs w:val="18"/>
                <w:lang w:val="en-US" w:eastAsia="zh-CN" w:bidi="ar-SA"/>
              </w:rPr>
              <w:t>10</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58</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练梅生</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闽DD40897</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滴滴出行</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无正当理由未按承诺到达约定地点提供服务的或无正当理由要求乘客取消订单的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kern w:val="0"/>
                <w:sz w:val="18"/>
                <w:szCs w:val="18"/>
                <w:lang w:val="en-US" w:eastAsia="zh-CN" w:bidi="ar-SA"/>
              </w:rPr>
              <w:t>10</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59</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喻德金</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闽DDP6752</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滴滴出行</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无正当理由未按承诺到达约定地点提供服务的或无正当理由要求乘客取消订单的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kern w:val="2"/>
                <w:sz w:val="18"/>
                <w:szCs w:val="18"/>
                <w:lang w:val="en-US" w:eastAsia="zh-CN" w:bidi="ar-SA"/>
              </w:rPr>
            </w:pPr>
            <w:r>
              <w:rPr>
                <w:rFonts w:hint="eastAsia" w:ascii="宋体" w:hAnsi="宋体" w:eastAsia="宋体" w:cs="宋体"/>
                <w:kern w:val="0"/>
                <w:sz w:val="18"/>
                <w:szCs w:val="18"/>
                <w:lang w:val="en-US" w:eastAsia="zh-CN" w:bidi="ar-SA"/>
              </w:rPr>
              <w:t>10</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60</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林剑</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闽DD05205</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滴滴出行</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无正当理由未按承诺到达约定地点提供服务的或无正当理由要求乘客取消订单的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kern w:val="2"/>
                <w:sz w:val="18"/>
                <w:szCs w:val="18"/>
                <w:lang w:val="en-US" w:eastAsia="zh-CN" w:bidi="ar-SA"/>
              </w:rPr>
            </w:pPr>
            <w:r>
              <w:rPr>
                <w:rFonts w:hint="eastAsia" w:ascii="宋体" w:hAnsi="宋体" w:eastAsia="宋体" w:cs="宋体"/>
                <w:kern w:val="0"/>
                <w:sz w:val="18"/>
                <w:szCs w:val="18"/>
                <w:lang w:val="en-US" w:eastAsia="zh-CN" w:bidi="ar-SA"/>
              </w:rPr>
              <w:t>10</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61</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郑林</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闽DDE5385</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滴滴出行</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无正当理由未按承诺到达约定地点提供服务的或无正当理由要求乘客取消订单的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kern w:val="2"/>
                <w:sz w:val="18"/>
                <w:szCs w:val="18"/>
                <w:lang w:val="en-US" w:eastAsia="zh-CN" w:bidi="ar-SA"/>
              </w:rPr>
            </w:pPr>
            <w:r>
              <w:rPr>
                <w:rFonts w:hint="eastAsia" w:ascii="宋体" w:hAnsi="宋体" w:eastAsia="宋体" w:cs="宋体"/>
                <w:kern w:val="0"/>
                <w:sz w:val="18"/>
                <w:szCs w:val="18"/>
                <w:lang w:val="en-US" w:eastAsia="zh-CN" w:bidi="ar-SA"/>
              </w:rPr>
              <w:t>10</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62</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张丙超</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闽DDS5213</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任我打车</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无正当理由未按承诺到达约定地点提供服务的或无正当理由要求乘客取消订单的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kern w:val="0"/>
                <w:sz w:val="18"/>
                <w:szCs w:val="18"/>
                <w:lang w:val="en-US" w:eastAsia="zh-CN" w:bidi="ar-SA"/>
              </w:rPr>
              <w:t>10</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63</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林丰标</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闽DDP5333</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滴滴出行</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无正当理由未按承诺到达约定地点提供服务的或无正当理由要求乘客取消订单的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kern w:val="0"/>
                <w:sz w:val="18"/>
                <w:szCs w:val="18"/>
                <w:lang w:val="en-US" w:eastAsia="zh-CN" w:bidi="ar-SA"/>
              </w:rPr>
              <w:t>10</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64</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黄茂泉</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闽DDU5396</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滴滴出行</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无正当理由未按承诺到达约定地点提供服务的或无正当理由要求乘客取消订单的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kern w:val="0"/>
                <w:sz w:val="18"/>
                <w:szCs w:val="18"/>
                <w:lang w:val="en-US" w:eastAsia="zh-CN" w:bidi="ar-SA"/>
              </w:rPr>
              <w:t>10</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65</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展卫红</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闽DDU2038</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滴滴出行</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无正当理由未按承诺到达约定地点提供服务的或无正当理由要求乘客取消订单的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kern w:val="0"/>
                <w:sz w:val="18"/>
                <w:szCs w:val="18"/>
                <w:lang w:val="en-US" w:eastAsia="zh-CN" w:bidi="ar-SA"/>
              </w:rPr>
              <w:t>10</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66</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袁金标</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闽DDZ1666</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联亿出租</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无正当理由拒载或接受预约服务而未前往载客的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67</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蔡华</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闽DD93375</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海峡出租</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无正当理由拒载或接受预约服务而未前往载客的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68</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赵善忠</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闽DDQ6163</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坤驰出租</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无正当理由拒载或接受预约服务而未前往载客的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18"/>
                <w:szCs w:val="18"/>
                <w:lang w:val="en-US" w:eastAsia="zh-CN"/>
              </w:rPr>
            </w:pPr>
            <w:r>
              <w:rPr>
                <w:rFonts w:hint="eastAsia" w:ascii="宋体" w:hAnsi="宋体" w:eastAsia="宋体" w:cs="宋体"/>
                <w:sz w:val="18"/>
                <w:szCs w:val="18"/>
                <w:lang w:val="en-US" w:eastAsia="zh-CN"/>
              </w:rPr>
              <w:t>10</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69</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陈建斌</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闽DA82198</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坤驰出租</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无正当理由拒载或接受预约服务而未前往载客的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18"/>
                <w:szCs w:val="18"/>
                <w:lang w:val="en-US" w:eastAsia="zh-CN"/>
              </w:rPr>
            </w:pPr>
            <w:r>
              <w:rPr>
                <w:rFonts w:hint="eastAsia" w:ascii="宋体" w:hAnsi="宋体" w:eastAsia="宋体" w:cs="宋体"/>
                <w:sz w:val="18"/>
                <w:szCs w:val="18"/>
                <w:lang w:val="en-US" w:eastAsia="zh-CN"/>
              </w:rPr>
              <w:t>10</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70</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赵阳阳</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闽DDS6669</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坤驰出租</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无正当理由拒载或接受预约服务而未前往载客的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18"/>
                <w:szCs w:val="18"/>
                <w:lang w:val="en-US" w:eastAsia="zh-CN"/>
              </w:rPr>
            </w:pPr>
            <w:r>
              <w:rPr>
                <w:rFonts w:hint="eastAsia" w:ascii="宋体" w:hAnsi="宋体" w:eastAsia="宋体" w:cs="宋体"/>
                <w:sz w:val="18"/>
                <w:szCs w:val="18"/>
                <w:lang w:val="en-US" w:eastAsia="zh-CN"/>
              </w:rPr>
              <w:t>10</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71</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潘彦峰</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闽DDK2090</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盈华出租</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无正当理由拒载或接受预约服务而未前往载客的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18"/>
                <w:szCs w:val="18"/>
                <w:lang w:val="en-US" w:eastAsia="zh-CN"/>
              </w:rPr>
            </w:pPr>
            <w:r>
              <w:rPr>
                <w:rFonts w:hint="eastAsia" w:ascii="宋体" w:hAnsi="宋体" w:eastAsia="宋体" w:cs="宋体"/>
                <w:sz w:val="18"/>
                <w:szCs w:val="18"/>
                <w:lang w:val="en-US" w:eastAsia="zh-CN"/>
              </w:rPr>
              <w:t>10</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72</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曹国强</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闽DDA9027</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坤驰出租</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无正当理由拒载或接受预约服务而未前往载客的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18"/>
                <w:szCs w:val="18"/>
                <w:lang w:val="en-US" w:eastAsia="zh-CN"/>
              </w:rPr>
            </w:pPr>
            <w:r>
              <w:rPr>
                <w:rFonts w:hint="eastAsia" w:ascii="宋体" w:hAnsi="宋体" w:eastAsia="宋体" w:cs="宋体"/>
                <w:sz w:val="18"/>
                <w:szCs w:val="18"/>
                <w:lang w:val="en-US" w:eastAsia="zh-CN"/>
              </w:rPr>
              <w:t>10</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73</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黄联国</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闽DA53587</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海峡出租</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无正当理由拒载或接受预约服务而未前往载客的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18"/>
                <w:szCs w:val="18"/>
                <w:lang w:val="en-US" w:eastAsia="zh-CN"/>
              </w:rPr>
            </w:pPr>
            <w:r>
              <w:rPr>
                <w:rFonts w:hint="eastAsia" w:ascii="宋体" w:hAnsi="宋体" w:eastAsia="宋体" w:cs="宋体"/>
                <w:sz w:val="18"/>
                <w:szCs w:val="18"/>
                <w:lang w:val="en-US" w:eastAsia="zh-CN"/>
              </w:rPr>
              <w:t>10</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74</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薛蒙蒙</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闽DA51595</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坤驰出租</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无正当理由拒载或接受预约服务而未前往载客的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18"/>
                <w:szCs w:val="18"/>
                <w:lang w:val="en-US" w:eastAsia="zh-CN"/>
              </w:rPr>
            </w:pPr>
            <w:r>
              <w:rPr>
                <w:rFonts w:hint="eastAsia" w:ascii="宋体" w:hAnsi="宋体" w:eastAsia="宋体" w:cs="宋体"/>
                <w:sz w:val="18"/>
                <w:szCs w:val="18"/>
                <w:lang w:val="en-US" w:eastAsia="zh-CN"/>
              </w:rPr>
              <w:t>10</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75</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方亚飞</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闽DDR0071</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联亿出租</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无正当理由拒载或接受预约服务而未前往载客的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18"/>
                <w:szCs w:val="18"/>
                <w:lang w:val="en-US" w:eastAsia="zh-CN"/>
              </w:rPr>
            </w:pPr>
            <w:r>
              <w:rPr>
                <w:rFonts w:hint="eastAsia" w:ascii="宋体" w:hAnsi="宋体" w:eastAsia="宋体" w:cs="宋体"/>
                <w:sz w:val="18"/>
                <w:szCs w:val="18"/>
                <w:lang w:val="en-US" w:eastAsia="zh-CN"/>
              </w:rPr>
              <w:t>10</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76</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徐裕凑</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闽DA80229</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联亿出租</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无正当理由拒载或接受预约服务而未前往载客的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77</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许祥伟</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闽DDK6568</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联亿出租</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无正当理由拒载或接受预约服务而未前往载客的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78</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罗文国</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闽DDB3008</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坤驰出租</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无正当理由拒载或接受预约服务而未前往载客的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79</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李世超</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闽DDK9129</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坤驰出租</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无正当理由拒载或接受预约服务而未前往载客的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80</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于文香</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闽DDK5269</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坤驰出租</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无正当理由拒载或接受预约服务而未前往载客的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81</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刘海申</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闽DDB7239</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特运顺联</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无正当理由拒载或接受预约服务而未前往载客的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82</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曲全海</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闽DA29616</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盈华出租</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无正当理由拒载或接受预约服务而未前往载客的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83</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韩兵</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闽DDA6172</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盈华出租</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无正当理由拒载或接受预约服务而未前往载客的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84</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朱石磊</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闽DDB0826</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特运顺联</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无正当理由拒载或接受预约服务而未前往载客的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85</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赵卫东</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闽DD35313</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海峡出租</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无正当理由拒载或接受预约服务而未前往载客的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86</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史杰</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闽DDZ5066</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联亿出租</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无正当理由拒载或接受预约服务而未前往载客的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87</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刘振强</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闽DDQ8629</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坤驰出租</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无正当理由拒载或接受预约服务而未前往载客的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88</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王五生</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闽DDR1779</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联亿出租</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无正当理由拒载或接受预约服务而未前往载客的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89</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王高磊</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闽DDB2506</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盈华出租</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无正当理由拒载或接受预约服务而未前往载客的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90</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郭庆庆</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闽DDQ1776</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盈华出租</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无正当理由拒载或接受预约服务而未前往载客的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91</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施军</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闽DDY5296</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坤驰出租</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无正当理由拒载或接受预约服务而未前往载客的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92</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刘仲扬</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闽DDY3339</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坤驰出租</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无正当理由拒载或接受预约服务而未前往载客的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93</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吴苗</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闽DDK1056</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盈华出租</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营运途中无正当理由擅自中断服务的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94</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王运涛</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闽DDH0556</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海峡出租</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营运途中无正当理由擅自中断服务的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95</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熊呈高</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闽DD38672</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海峡出租</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营运途中无正当理由擅自中断服务的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96</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陈枝木</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闽DDA7007</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坤驰出租</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营运途中无正当理由擅自中断服务的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97</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雷笑明</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闽DDB5093</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盈华出租</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营运途中无正当理由擅自中断服务的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98</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黄诗妙</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闽DDY2569</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联亿出租</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营运途中无正当理由擅自中断服务的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99</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马仲明</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闽DA09216</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曹操专车</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营运途中无正当理由擅自中断服务的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100</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张昌炜</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闽DDV3821</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任我打车</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营运途中无正当理由擅自中断服务的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101</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张仁久</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闽DDK1012</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阳光出行</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营运途中无正当理由擅自中断服务的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102</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张浪</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闽DDA8537</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任我打车</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营运途中无正当理由擅自中断服务的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103</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任再军</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闽DDV3307</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滴滴出行</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营运途中无正当理由擅自中断服务的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w:t>
            </w:r>
          </w:p>
        </w:tc>
      </w:tr>
      <w:tr>
        <w:tblPrEx>
          <w:tblCellMar>
            <w:top w:w="0" w:type="dxa"/>
            <w:left w:w="108" w:type="dxa"/>
            <w:bottom w:w="0" w:type="dxa"/>
            <w:right w:w="108" w:type="dxa"/>
          </w:tblCellMar>
        </w:tblPrEx>
        <w:trPr>
          <w:trHeight w:val="758"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104</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高小柱</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闽DDK1336</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滴滴出行</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营运途中无正当理由擅自中断服务的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105</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丘寿华</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闽DA00661</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任我打车</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营运途中无正当理由擅自中断服务的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106</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郭和林</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闽DT5S10</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滴滴出行</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营运途中无正当理由擅自中断服务的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107</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连佛惠</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闽DDH1684</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滴滴出行</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营运途中无正当理由擅自中断服务的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108</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张祖永</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闽DDS2389</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滴滴出行</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营运途中无正当理由擅自中断服务的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109</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王运丽</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闽DDY8860</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滴滴出行</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营运途中无正当理由擅自中断服务的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110</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宋学超</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闽DDB6933</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滴滴出行</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营运途中无正当理由擅自中断服务的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111</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杜亚凯</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闽DD28617</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携华出行</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营运途中无正当理由擅自中断服务的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112</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林石元</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闽DDY5321</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滴滴出行</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营运途中无正当理由擅自中断服务的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113</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张海来</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闽D7WY08</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滴滴出行</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营运途中无正当理由擅自中断服务的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114</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郑金文</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闽DD18877</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滴滴出行</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营运途中无正当理由擅自中断服务的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115</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马木的</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闽DD85751</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滴滴出行</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营运途中无正当理由擅自中断服务的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116</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张蒙蒙</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闽DDV1565</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滴滴出行</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营运途中无正当理由擅自中断服务的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117</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石志和</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闽DDP7939</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滴滴出行</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营运途中无正当理由擅自中断服务的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118</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田雷</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闽DDR1853</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糖果出行</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营运途中无正当理由擅自中断服务的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119</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邱胜民</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闽DDX3716</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曹操专车</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营运途中无正当理由擅自中断服务的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120</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邱和林</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闽DD89923</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华夏老兵出行</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营运途中无正当理由擅自中断服务的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121</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袁春花</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闽DDC1217</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顺道出行</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营运途中无正当理由擅自中断服务的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122</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李东湖</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闽DDA0255</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坤驰出租</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未经乘客同意，故意绕道的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123</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苏锦彬</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闽DDC9807</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滴滴出行</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未经乘客同意，故意绕道的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124</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陈永胜</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闽DDW5150</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坤驰出租</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未经乘客同意，故意绕道的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90"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125</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陈其云</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闽DDY2776</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盈华出租</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未经乘客同意，故意绕道的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126</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彭旭军</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闽DDT7723</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风韵出行</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未经乘客同意，故意绕道的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127</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姜长清</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闽DDH3579</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盈华出租</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未经乘客同意，故意绕道的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128</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谢文成</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闽DDB9247</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享道出行</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未经乘客同意，故意绕道的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129</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赖贵贤</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闽DA25967</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海峡出租</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未经乘客同意，故意绕道的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130</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马洋洋</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闽DDY1978</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坤驰出租</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未经乘客同意，故意绕道的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131</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冯四华</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闽DDQ8073</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海峡出租</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未经乘客同意，故意绕道的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132</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暨国超</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闽DA55695</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滴滴出行</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未经乘客同意，故意绕道的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133</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苏建伟</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闽DDQ8301</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海峡出租</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未经乘客同意，故意绕道的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134</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余斌斌</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闽DDT8315</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滴滴出行</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未经乘客同意，强行搭乘其他乘客的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135</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李在文</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闽DA00579</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T3出行</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不按规定使用计价器设备、违规收费的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6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136</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王勇</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闽DDT7809</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滴滴出行</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不按规定使用计价器设备、违规收费的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137</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李珊民</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闽DS0P15</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滴滴出行</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不按规定使用计价器设备、违规收费的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138</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杨锦程</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闽DDT1328</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滴滴出行</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不按规定使用计价器设备、违规收费的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139</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张奇伟</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闽DDZ0719</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盈华出租</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不按规定使用计价器设备、违规收费的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140</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李国富</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闽DDP6933</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盈华出租</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不按规定使用计价器设备、违规收费的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141</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李敏杰</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闽DA00116</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盈华出租</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不按规定使用计价器设备、违规收费的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142</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位海洋</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闽DDX5779</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盈华出租</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不按规定使用计价器设备、违规收费的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143</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唐潇</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闽DDQ2290</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坤驰出租</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不按规定使用计价器设备、违规收费的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144</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唐光华</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闽DDZ8930</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坤驰出租</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不按规定使用计价器设备、违规收费的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145</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方东峰</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闽DDY6216</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联亿出租</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不按规定使用计价器设备、违规收费的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146</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吴植辉</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闽DDK2718</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盈华出租</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不按规定使用计价器设备、违规收费的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147</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李海</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闽DA00739</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坤驰出租</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不按规定使用计价器设备、违规收费的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148</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宋洪友</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闽DDR0230</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海峡出租</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不按规定使用计价器设备、违规收费的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149</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张西锋</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闽DT9168</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海峡出租</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不按规定使用计价器设备、违规收费的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150</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王树木</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闽DA57838</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海峡出租</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不按规定使用计价器设备、违规收费的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151</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高自明</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闽DDQ2321</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海峡出租</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不按规定使用计价器设备、违规收费的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152</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方舟</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闽DDR0097</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白鹤友谊</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不按规定使用计价器设备、违规收费的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153</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陈焕玉</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闽DA80618</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联亿出租</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不按规定使用计价器设备、违规收费的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154</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郝帅涛</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闽DDK6090</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盈华出租</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不按规定使用计价器设备、违规收费的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155</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李国军</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闽DDU2862</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坤驰出租</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不按规定使用计价器设备、违规收费的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156</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杨晓兵</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闽DA81661</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盈华出租</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不按规定使用计价器设备、违规收费的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157</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周高峰</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闽DDT8333</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坤驰出租</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不按规定使用计价器设备、违规收费的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158</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凌永功</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闽DDB6113</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盈华出租</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不按规定使用计价器设备、违规收费的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159</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张权利</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闽DDK0197</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坤驰出租</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不按规定使用计价器设备、违规收费的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160</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张权利</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闽DDK0197</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坤驰出租</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不按规定使用计价器设备、违规收费的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161</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盛红榜</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闽DD27211</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联亿出租</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不按规定使用计价器设备、违规收费的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162</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李东东</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闽DA05036</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盈华出租</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不按规定提供出租汽车发票或提供的发票与本车不符的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163</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陈亚辉</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闽DD22935</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盈华出租</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不按规定提供出租汽车发票或提供的发票与本车不符的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164</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庞红旗</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闽DDQ3905</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盈华出租</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不按规定提供出租汽车发票或提供的发票与本车不符的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165</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朱旭锋</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闽DDP7020</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联亿出租</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不按规定提供出租汽车发票或提供的发票与本车不符的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166</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齐东坡</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闽DT8823</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盈华出租</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不按规定提供出租汽车发票或提供的发票与本车不符的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167</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赵艮龙</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闽DD90391</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海峡出租</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不按规定提供出租汽车发票或提供的发票与本车不符的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168</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徐发敏</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闽DDA3575</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盈华出租</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不按规定提供出租汽车发票或提供的发票与本车不符的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169</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潘艺超</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闽DDV9989</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滴滴出行</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不积极配合处理乘客投诉或纠纷的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170</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赵征洋</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闽DDY3277</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坤驰出租</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不积极配合处理乘客投诉或纠纷的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171</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于会锋</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闽DD28952</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盈华出租</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不积极配合处理乘客投诉或纠纷的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172</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马培华</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闽DDX2569</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滴滴出行</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不积极配合处理乘客投诉或纠纷的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173</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韩建成</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闽DDC1611</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顺捷凯出租</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不积极配合处理乘客投诉或纠纷的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174</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杨永涛</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闽DDF7989</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联亿出租</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计程计价器设备、待租标志灯、卫星定位设备等车载运营设备不能正常使用而继续运营的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175</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郭丽娜</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闽DDP2166</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盈华出租</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计程计价器设备、待租标志灯、卫星定位设备等车载运营设备不能正常使用而继续运营的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176</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章国才</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闽DD23685</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盈华出租</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计程计价器设备、待租标志灯、卫星定位设备等车载运营设备不能正常使用而继续运营的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177</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凌俊涛</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闽DDB6113</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盈华出租</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计程计价器设备、待租标志灯、卫星定位设备等车载运营设备不能正常使用而继续运营的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178</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赵海成</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闽DDS1888</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坤驰出租</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计程计价器设备、待租标志灯、卫星定位设备等车载运营设备不能正常使用而继续运营的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179</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崔书营</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闽DDU6972</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盈华出租</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计程计价器设备、待租标志灯、卫星定位设备等车载运营设备不能正常使用而继续运营的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180</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赵文杰</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闽DD90032</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海峡出租</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计程计价器设备、待租标志灯、卫星定位设备等车载运营设备不能正常使用而继续运营的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181</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童光辉</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闽DDG6972</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盈华出租</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计程计价器设备、待租标志灯、卫星定位设备等车载运营设备不能正常使用而继续运营的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182</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单志武</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闽DDY6257</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联亿出租</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计程计价器设备、待租标志灯、卫星定位设备等车载运营设备不能正常使用而继续运营的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183</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任志伟</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闽DDZ5098</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盈华出租</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计程计价器设备、待租标志灯、卫星定位设备等车载运营设备不能正常使用而继续运营的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184</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刘清旺</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闽DD36202</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联亿出租</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计程计价器设备、待租标志灯、卫星定位设备等车载运营设备不能正常使用而继续运营的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185</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严开云</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闽DD30327</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白鹤友谊</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计程计价器设备、待租标志灯、卫星定位设备等车载运营设备不能正常使用而继续运营的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186</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刘占杨</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闽DA06283</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盈华出租</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计程计价器设备、待租标志灯、卫星定位设备等车载运营设备不能正常使用而继续运营的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187</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王向栋</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闽DTP910</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联亿出租</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计程计价器设备、待租标志灯、卫星定位设备等车载运营设备不能正常使用而继续运营的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188</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晋应照</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闽DDF6699</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联亿出租</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计程计价器设备、待租标志灯、卫星定位设备等车载运营设备不能正常使用而继续运营的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189</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姚亚魏</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闽DDB7905</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联亿出租</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计程计价器设备、待租标志灯、卫星定位设备等车载运营设备不能正常使用而继续运营的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190</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赵大广</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闽DD36329</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联亿出租</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计程计价器设备、待租标志灯、卫星定位设备等车载运营设备不能正常使用而继续运营的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191</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胡垒杰</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闽DTP910</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联亿出租</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计程计价器设备、待租标志灯、卫星定位设备等车载运营设备不能正常使用而继续运营的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192</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刘华宾</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闽DDQ5165</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联亿出租</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计程计价器设备、待租标志灯、卫星定位设备等车载运营设备不能正常使用而继续运营的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193</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李艳辉</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闽DDP0136</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盈华出租</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计程计价器设备、待租标志灯、卫星定位设备等车载运营设备不能正常使用而继续运营的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194</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屠建科</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闽DD81385</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盈华出租</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计程计价器设备、待租标志灯、卫星定位设备等车载运营设备不能正常使用而继续运营的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195</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苑号杰</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闽DA08578</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盈华出租</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计程计价器设备、待租标志灯、卫星定位设备等车载运营设备不能正常使用而继续运营的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196</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苗军帅</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闽DD67723</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滴滴出行</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违反规定巡游揽客或在巡游车专用通道、站点等区域候客、揽客的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197</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焦永福</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闽DA01562</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悦行出行</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违反规定巡游揽客或在巡游车专用通道、站点等区域候客、揽客的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198</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肖国量</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闽DA09162</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悦行出行</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违反规定巡游揽客或在巡游车专用通道、站点等区域候客、揽客的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199</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段强华</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闽DDT3073</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任我打车</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违反规定巡游揽客或在巡游车专用通道、站点等区域候客、揽客的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200</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赵海龙</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闽DDS6700</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任我打车</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违反规定巡游揽客或在巡游车专用通道、站点等区域候客、揽客的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201</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唐红光</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闽DDU3387</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曹操专车</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违反规定巡游揽客或在巡游车专用通道、站点等区域候客、揽客的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202</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秦重阳</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闽DDP9892</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滴滴出行</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违反规定巡游揽客或在巡游车专用通道、站点等区域候客、揽客的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203</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潘红丽</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闽DDA0325</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曹操专车</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违反规定巡游揽客或在巡游车专用通道、站点等区域候客、揽客的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204</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曾武柱</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闽DD08309</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如祺出行</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违反规定巡游揽客或在巡游车专用通道、站点等区域候客、揽客的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205</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史亮</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闽DDM0816</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滴滴出行</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违反规定巡游揽客或在巡游车专用通道、站点等区域候客、揽客的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206</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汪世超</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闽DD28311</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曹操专车</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违反规定巡游揽客或在巡游车专用通道、站点等区域候客、揽客的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207</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魏新红</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闽DDK7923</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任我打车</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违反规定巡游揽客或在巡游车专用通道、站点等区域候客、揽客的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208</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史鹏辉</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闽DA81616</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滴滴出行</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违反规定巡游揽客或在巡游车专用通道、站点等区域候客、揽客的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209</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周华明</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闽DDU0861</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糖果出行</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违反规定巡游揽客或在巡游车专用通道、站点等区域候客、揽客的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210</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郑健墩</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闽DDK5256</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任我打车</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违反规定巡游揽客或在巡游车专用通道、站点等区域候客、揽客的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211</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彭存珍</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闽DDK2296</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享道出行</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违反规定巡游揽客或在巡游车专用通道、站点等区域候客、揽客的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212</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张小乐</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闽DDB5627</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T3出行</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违反规定巡游揽客或在巡游车专用通道、站点等区域候客、揽客的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213</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何友亮</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闽DDR9758</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享道出行</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违反规定巡游揽客或在巡游车专用通道、站点等区域候客、揽客的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214</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沈巧贞</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闽DDP3256</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T3出行</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违反规定巡游揽客或在巡游车专用通道、站点等区域候客、揽客的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215</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王志威</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闽DD60162</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帮邦行</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违反规定巡游揽客或在巡游车专用通道、站点等区域候客、揽客的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216</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陈泽清</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闽DDT1796</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T3出行</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违反规定巡游揽客或在巡游车专用通道、站点等区域候客、揽客的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217</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蓝良才</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闽DD58082</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滴滴出行</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违反规定巡游揽客或在巡游车专用通道、站点等区域候客、揽客的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218</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林云洲</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闽DDQ5295</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华夏老兵出行</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违反规定巡游揽客或在巡游车专用通道、站点等区域候客、揽客的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219</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陈绍清</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闽DDF9260</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滴滴出行</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违反规定巡游揽客或在巡游车专用通道、站点等区域候客、揽客的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220</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孙华辉</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闽DDN4478</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蔷薇出行</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违反规定巡游揽客或在巡游车专用通道、站点等区域候客、揽客的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221</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刘建地</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闽DA27718</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滴滴出行</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违反规定巡游揽客或在巡游车专用通道、站点等区域候客、揽客的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222</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余立盛</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闽DD57331</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蔷薇出行</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违反规定巡游揽客或在巡游车专用通道、站点等区域候客、揽客的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223</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李建强</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闽DDA1837</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万顺叫车</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违反规定巡游揽客或在巡游车专用通道、站点等区域候客、揽客的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224</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洪跃磷</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闽DA55125</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任我打车</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违反规定巡游揽客或在巡游车专用通道、站点等区域候客、揽客的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225</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滕永胜</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闽DA00583</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滴滴出行</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违反规定巡游揽客或在巡游车专用通道、站点等区域候客、揽客的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226</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张瑞影</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闽DD48162</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拼哒出行</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违反规定巡游揽客或在巡游车专用通道、站点等区域候客、揽客的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227</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万四梅</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闽DA09K0</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滴滴出行</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违反规定巡游揽客或在巡游车专用通道、站点等区域候客、揽客的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228</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陈东源</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闽DDK8381</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顺道出行</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违反规定巡游揽客或在巡游车专用通道、站点等区域候客、揽客的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229</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潘碧辉</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闽DDT2522</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携华出行</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违反规定巡游揽客或在巡游车专用通道、站点等区域候客、揽客的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230</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刘进海</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闽DD19525</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拼哒出行</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违反规定巡游揽客或在巡游车专用通道、站点等区域候客、揽客的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231</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林祥</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闽DDX9637</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享道出行</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违反规定巡游揽客或在巡游车专用通道、站点等区域候客、揽客的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232</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李彦琦</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闽D2B26A</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滴滴出行</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违反规定巡游揽客或在巡游车专用通道、站点等区域候客、揽客的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233</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李小辉</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闽D7WH33</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顺道出行</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违反规定巡游揽客或在巡游车专用通道、站点等区域候客、揽客的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234</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方秀芝</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闽DDA2203</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华夏老兵出行</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违反规定巡游揽客或在巡游车专用通道、站点等区域候客、揽客的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235</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刘海巍</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闽DD93050</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滴滴出行</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违反规定巡游揽客或在巡游车专用通道、站点等区域候客、揽客的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236</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赵巍</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闽DDT3865</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滴滴出行</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违反规定巡游揽客或在巡游车专用通道、站点等区域候客、揽客的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237</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温炳辉</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闽DD24865</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滴滴出行</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违反规定巡游揽客或在巡游车专用通道、站点等区域候客、揽客的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238</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罗贤铨</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闽DDZ1819</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首汽约车</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违反规定巡游揽客或在巡游车专用通道、站点等区域候客、揽客的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239</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袁军</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闽DDB1259</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帮邦行</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违反规定巡游揽客或在巡游车专用通道、站点等区域候客、揽客的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240</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林长贵</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闽DA27882</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曹操专车</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违反规定巡游揽客或在巡游车专用通道、站点等区域候客、揽客的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241</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刘文全</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闽DD39995</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顺道出行</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违反规定巡游揽客或在巡游车专用通道、站点等区域候客、揽客的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242</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邱胜民</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闽DDX3716</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曹操专车</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违反规定巡游揽客或在巡游车专用通道、站点等区域候客、揽客的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243</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胡炳生</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闽DD60698</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如祺出行</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违反规定巡游揽客或在巡游车专用通道、站点等区域候客、揽客的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244</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陈冬彪</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闽DDP4505</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任我打车</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违反规定巡游揽客或在巡游车专用通道、站点等区域候客、揽客的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245</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华绪章</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闽DDC8815</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滴滴出行</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违反规定巡游揽客或在巡游车专用通道、站点等区域候客、揽客的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246</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袁军</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闽DDB1259</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帮邦行</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违反规定巡游揽客或在巡游车专用通道、站点等区域候客、揽客的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247</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陈毅凌</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闽DD17998</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滴滴出行</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违反规定巡游揽客或在巡游车专用通道、站点等区域候客、揽客的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248</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李华</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闽DD40108</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如祺出行</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违反规定巡游揽客或在巡游车专用通道、站点等区域候客、揽客的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249</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胡鹏涛</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闽DDL6173</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滴滴出行</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违反规定巡游揽客或在巡游车专用通道、站点等区域候客、揽客的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250</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王正玉</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闽DD12109</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滴滴出行</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违反规定巡游揽客或在巡游车专用通道、站点等区域候客、揽客的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251</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魏世成</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闽DD01584</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拼哒出行</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违反规定巡游揽客或在巡游车专用通道、站点等区域候客、揽客的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252</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杨永雄</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闽DD01263</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滴滴出行</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违反规定巡游揽客或在巡游车专用通道、站点等区域候客、揽客的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253</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许青九</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闽DA08669</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糖果出行</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违反规定巡游揽客或在巡游车专用通道、站点等区域候客、揽客的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254</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章涛</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闽DDQ0799</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滴滴出行</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违反规定巡游揽客或在巡游车专用通道、站点等区域候客、揽客的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255</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陈琛</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闽DD31006</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滴滴出行</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违反规定巡游揽客或在巡游车专用通道、站点等区域候客、揽客的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256</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康华伟</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闽DDK1512</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任我打车</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违反规定巡游揽客或在巡游车专用通道、站点等区域候客、揽客的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257</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李文龙</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闽DD25238</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曹操专车</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违反规定巡游揽客或在巡游车专用通道、站点等区域候客、揽客的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258</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刘石雷</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闽DDP2621</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滴滴出行</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违反规定巡游揽客或在巡游车专用通道、站点等区域候客、揽客的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259</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魏永辉</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闽DDS9971</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滴滴出行</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违反规定巡游揽客或在巡游车专用通道、站点等区域候客、揽客的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260</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从培江</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闽DDP2230</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滴滴出行</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违反规定巡游揽客或在巡游车专用通道、站点等区域候客、揽客的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261</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林坤明</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闽DD21953</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携华出行</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违反规定巡游揽客或在巡游车专用通道、站点等区域候客、揽客的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262</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范党珍</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闽DDZ8301</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滴滴出行</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违反规定巡游揽客或在巡游车专用通道、站点等区域候客、揽客的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263</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甄凯邦</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闽DA27220</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滴滴出行</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违反规定巡游揽客或在巡游车专用通道、站点等区域候客、揽客的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264</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马要毫</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闽DA58897</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曹操专车</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违反规定巡游揽客或在巡游车专用通道、站点等区域候客、揽客的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265</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徐志旺</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闽DA09072</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光彩出行</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违反规定巡游揽客或在巡游车专用通道、站点等区域候客、揽客的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266</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王庆元</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闽DA50286</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华夏老兵出行</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违反规定巡游揽客或在巡游车专用通道、站点等区域候客、揽客的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267</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刘艳鹤</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闽DDK7878</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滴滴出行</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违反规定巡游揽客或在巡游车专用通道、站点等区域候客、揽客的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268</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董改革</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闽DDQ7768</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滴滴出行</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违反规定巡游揽客或在巡游车专用通道、站点等区域候客、揽客的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269</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陈金连</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闽DDG7731</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滴滴出行</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违反规定巡游揽客或在巡游车专用通道、站点等区域候客、揽客的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270</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焦永福</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闽DA01562</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悦行出行</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违反规定巡游揽客或在巡游车专用通道、站点等区域候客、揽客的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271</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陈俊威</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闽DD35073</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滴滴出行</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违反规定巡游揽客或在巡游车专用通道、站点等区域候客、揽客的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272</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王梦辉</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闽DF09015</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滴滴出行</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违反规定巡游揽客或在巡游车专用通道、站点等区域候客、揽客的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273</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张魁英</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闽DA06819</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悦行出行</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违反规定巡游揽客或在巡游车专用通道、站点等区域候客、揽客的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274</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刘军勇</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闽DD38601</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滴滴出行</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违反规定巡游揽客或在巡游车专用通道、站点等区域候客、揽客的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275</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陈斌</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闽DDE3361</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飞嘀打车</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违反规定巡游揽客或在巡游车专用通道、站点等区域候客、揽客的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276</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王胜见</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闽DDU2527</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如祺出行</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违反规定巡游揽客或在巡游车专用通道、站点等区域候客、揽客的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277</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李彦彦</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闽DDQ5762</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滴滴出行</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违反规定巡游揽客或在巡游车专用通道、站点等区域候客、揽客的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278</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徐尤兴</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闽DD79861</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滴滴出行</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违反规定巡游揽客或在巡游车专用通道、站点等区域候客、揽客的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279</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张蒙蒙</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闽DDV1565</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滴滴出行</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违反规定巡游揽客或在巡游车专用通道、站点等区域候客、揽客的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280</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邓瑶</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闽D8HH23</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滴滴出行</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违反规定巡游揽客或在巡游车专用通道、站点等区域候客、揽客的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281</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邓志红</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闽DDB9022</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滴滴出行</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违反规定巡游揽客或在巡游车专用通道、站点等区域候客、揽客的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282</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余斌斌</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闽DDT8315</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滴滴出行</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违反规定巡游揽客或在巡游车专用通道、站点等区域候客、揽客的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283</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胡贵华</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闽DA06139</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阳光出行</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违反规定巡游揽客或在巡游车专用通道、站点等区域候客、揽客的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284</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袁炼华</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闽DDY5528</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滴滴出行</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违反规定巡游揽客或在巡游车专用通道、站点等区域候客、揽客的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285</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柴博</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闽CD30555</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违反规定巡游揽客或在巡游车专用通道、站点等区域候客、揽客的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286</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韩解放</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闽ED05769</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违反规定巡游揽客或在巡游车专用通道、站点等区域候客、揽客的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287</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吴立伟</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闽GZW993</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违反规定巡游揽客或在巡游车专用通道、站点等区域候客、揽客的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288</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张雪彬</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default"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闽DDL9392</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default"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及时用车</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违反规定巡游揽客或在巡游车专用通道、站点等区域候客、揽客的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289</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王金爵</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闽EDA2219</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违反规定巡游揽客或在巡游车专用通道、站点等区域候客、揽客的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290</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赵永方</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闽DDQ0605</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盈华出租</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在营业站区未按规定停放车辆、候客、揽客的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291</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董滢滢</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闽DDC7785</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联亿出租</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在营业站区未按规定停放车辆、候客、揽客的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292</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盛小龙</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闽DD96715</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盈华出租</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在营业站区未按规定停放车辆、候客、揽客的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293</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牛银超</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闽DD27033</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盈华出租</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在营业站区未按规定停放车辆、候客、揽客的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294</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胡顺青</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闽DDA1175</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坤驰出租</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在营业站区未按规定停放车辆、候客、揽客的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295</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肖石保</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闽DDP6772</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联亿出租</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在营业站区未按规定停放车辆、候客、揽客的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296</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刘风才</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闽DDZ1666</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联亿出租</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在营业站区未按规定停放车辆、候客、揽客的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297</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林元安</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闽DA56369</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白鹤友谊</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在营业站区未按规定停放车辆、候客、揽客的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298</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凌卫兵</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闽DA09981</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盈华出租</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在营业站区未按规定停放车辆、候客、揽客的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299</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张记光</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闽DD07520</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坤驰出租</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在营业站区未按规定停放车辆、候客、揽客的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300</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高永峰</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闽DDZ8661</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联亿出租</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在营业站区未按规定停放车辆、候客、揽客的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90"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301</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周涛</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闽DDR3155</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白鹤友谊</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在营业站区未按规定停放车辆、候客、揽客的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302</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刘鑫</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闽DD98993</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拼哒出行</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18"/>
                <w:szCs w:val="18"/>
              </w:rPr>
            </w:pPr>
            <w:r>
              <w:rPr>
                <w:rFonts w:hint="eastAsia" w:ascii="宋体" w:hAnsi="宋体" w:eastAsia="宋体" w:cs="宋体"/>
                <w:color w:val="000000"/>
                <w:sz w:val="18"/>
                <w:szCs w:val="18"/>
              </w:rPr>
              <w:t>在网约车经营活动中，发生交通事故致人死亡且负同等、主要或全部责任的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20</w:t>
            </w:r>
          </w:p>
        </w:tc>
      </w:tr>
      <w:tr>
        <w:tblPrEx>
          <w:tblCellMar>
            <w:top w:w="0" w:type="dxa"/>
            <w:left w:w="108" w:type="dxa"/>
            <w:bottom w:w="0" w:type="dxa"/>
            <w:right w:w="108" w:type="dxa"/>
          </w:tblCellMar>
        </w:tblPrEx>
        <w:trPr>
          <w:trHeight w:val="345"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303</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周金峰</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闽DDK5929</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盈华出租</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未按规定放置出租汽车服务监督卡等标志，从事出租汽车经营活动的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w:t>
            </w:r>
          </w:p>
        </w:tc>
      </w:tr>
      <w:tr>
        <w:tblPrEx>
          <w:tblCellMar>
            <w:top w:w="0" w:type="dxa"/>
            <w:left w:w="108" w:type="dxa"/>
            <w:bottom w:w="0" w:type="dxa"/>
            <w:right w:w="108" w:type="dxa"/>
          </w:tblCellMar>
        </w:tblPrEx>
        <w:trPr>
          <w:trHeight w:val="345"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304</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董松波</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闽DD67608</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盈华出租</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未按规定放置出租汽车服务监督卡等标志，从事出租汽车经营活动的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w:t>
            </w:r>
          </w:p>
        </w:tc>
      </w:tr>
      <w:tr>
        <w:tblPrEx>
          <w:tblCellMar>
            <w:top w:w="0" w:type="dxa"/>
            <w:left w:w="108" w:type="dxa"/>
            <w:bottom w:w="0" w:type="dxa"/>
            <w:right w:w="108" w:type="dxa"/>
          </w:tblCellMar>
        </w:tblPrEx>
        <w:trPr>
          <w:trHeight w:val="345"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305</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郭记辉</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闽DDR1295</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顺捷凯出租</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未按规定放置出租汽车服务监督卡等标志，从事出租汽车经营活动的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w:t>
            </w:r>
          </w:p>
        </w:tc>
      </w:tr>
      <w:tr>
        <w:tblPrEx>
          <w:tblCellMar>
            <w:top w:w="0" w:type="dxa"/>
            <w:left w:w="108" w:type="dxa"/>
            <w:bottom w:w="0" w:type="dxa"/>
            <w:right w:w="108" w:type="dxa"/>
          </w:tblCellMar>
        </w:tblPrEx>
        <w:trPr>
          <w:trHeight w:val="345"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306</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刘亚北</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闽DD36527</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白鹤友谊</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未按规定放置出租汽车服务监督卡等标志，从事出租汽车经营活动的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w:t>
            </w:r>
          </w:p>
        </w:tc>
      </w:tr>
      <w:tr>
        <w:tblPrEx>
          <w:tblCellMar>
            <w:top w:w="0" w:type="dxa"/>
            <w:left w:w="108" w:type="dxa"/>
            <w:bottom w:w="0" w:type="dxa"/>
            <w:right w:w="108" w:type="dxa"/>
          </w:tblCellMar>
        </w:tblPrEx>
        <w:trPr>
          <w:trHeight w:val="345"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307</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周少飞</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闽DDK8522</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盈华出租</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未按规定放置出租汽车服务监督卡等标志，从事出租汽车经营活动的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w:t>
            </w:r>
          </w:p>
        </w:tc>
      </w:tr>
      <w:tr>
        <w:tblPrEx>
          <w:tblCellMar>
            <w:top w:w="0" w:type="dxa"/>
            <w:left w:w="108" w:type="dxa"/>
            <w:bottom w:w="0" w:type="dxa"/>
            <w:right w:w="108" w:type="dxa"/>
          </w:tblCellMar>
        </w:tblPrEx>
        <w:trPr>
          <w:trHeight w:val="345"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308</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庄淑琴</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闽DDA3232</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海峡出租</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未按规定放置出租汽车服务监督卡等标志，从事出租汽车经营活动的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w:t>
            </w:r>
          </w:p>
        </w:tc>
      </w:tr>
    </w:tbl>
    <w:p>
      <w:pPr>
        <w:jc w:val="center"/>
        <w:rPr>
          <w:rFonts w:hint="eastAsia" w:ascii="宋体" w:hAnsi="宋体" w:eastAsia="宋体" w:cs="宋体"/>
          <w:b/>
          <w:sz w:val="18"/>
          <w:szCs w:val="18"/>
        </w:rPr>
      </w:pPr>
    </w:p>
    <w:p>
      <w:pPr>
        <w:jc w:val="both"/>
        <w:rPr>
          <w:rFonts w:hint="eastAsia" w:ascii="方正黑体_GBK" w:hAnsi="方正黑体_GBK" w:eastAsia="方正黑体_GBK" w:cs="方正黑体_GBK"/>
          <w:b w:val="0"/>
          <w:bCs/>
          <w:sz w:val="32"/>
          <w:szCs w:val="32"/>
          <w:lang w:val="en-US" w:eastAsia="zh-CN"/>
        </w:rPr>
      </w:pPr>
      <w:r>
        <w:rPr>
          <w:rFonts w:hint="eastAsia" w:ascii="方正黑体_GBK" w:hAnsi="方正黑体_GBK" w:eastAsia="方正黑体_GBK" w:cs="方正黑体_GBK"/>
          <w:b w:val="0"/>
          <w:bCs/>
          <w:sz w:val="32"/>
          <w:szCs w:val="32"/>
          <w:lang w:eastAsia="zh-CN"/>
        </w:rPr>
        <w:t>二</w:t>
      </w:r>
      <w:r>
        <w:rPr>
          <w:rFonts w:hint="eastAsia" w:ascii="方正黑体_GBK" w:hAnsi="方正黑体_GBK" w:eastAsia="方正黑体_GBK" w:cs="方正黑体_GBK"/>
          <w:b w:val="0"/>
          <w:bCs/>
          <w:sz w:val="32"/>
          <w:szCs w:val="32"/>
        </w:rPr>
        <w:t>、</w:t>
      </w:r>
      <w:r>
        <w:rPr>
          <w:rFonts w:hint="eastAsia" w:ascii="方正黑体_GBK" w:hAnsi="方正黑体_GBK" w:eastAsia="方正黑体_GBK" w:cs="方正黑体_GBK"/>
          <w:b w:val="0"/>
          <w:bCs/>
          <w:sz w:val="32"/>
          <w:szCs w:val="32"/>
          <w:lang w:eastAsia="zh-CN"/>
        </w:rPr>
        <w:t>本期列入不良记录驾驶员名单</w:t>
      </w:r>
    </w:p>
    <w:tbl>
      <w:tblPr>
        <w:tblStyle w:val="5"/>
        <w:tblW w:w="7481" w:type="dxa"/>
        <w:jc w:val="center"/>
        <w:tblLayout w:type="fixed"/>
        <w:tblCellMar>
          <w:top w:w="0" w:type="dxa"/>
          <w:left w:w="108" w:type="dxa"/>
          <w:bottom w:w="0" w:type="dxa"/>
          <w:right w:w="108" w:type="dxa"/>
        </w:tblCellMar>
      </w:tblPr>
      <w:tblGrid>
        <w:gridCol w:w="1556"/>
        <w:gridCol w:w="1620"/>
        <w:gridCol w:w="2325"/>
        <w:gridCol w:w="1980"/>
      </w:tblGrid>
      <w:tr>
        <w:tblPrEx>
          <w:tblCellMar>
            <w:top w:w="0" w:type="dxa"/>
            <w:left w:w="108" w:type="dxa"/>
            <w:bottom w:w="0" w:type="dxa"/>
            <w:right w:w="108" w:type="dxa"/>
          </w:tblCellMar>
        </w:tblPrEx>
        <w:trPr>
          <w:trHeight w:val="345" w:hRule="atLeast"/>
          <w:jc w:val="center"/>
        </w:trPr>
        <w:tc>
          <w:tcPr>
            <w:tcW w:w="155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Lines="0" w:beforeAutospacing="0" w:after="0" w:afterLines="0" w:afterAutospacing="0"/>
              <w:ind w:left="0" w:right="0"/>
              <w:jc w:val="center"/>
              <w:textAlignment w:val="center"/>
              <w:rPr>
                <w:rFonts w:hint="eastAsia" w:ascii="宋体" w:hAnsi="宋体" w:eastAsia="宋体" w:cs="宋体"/>
                <w:b/>
                <w:color w:val="000000"/>
                <w:kern w:val="2"/>
                <w:sz w:val="18"/>
                <w:szCs w:val="18"/>
                <w:lang w:val="en-US" w:eastAsia="zh-CN" w:bidi="ar-SA"/>
              </w:rPr>
            </w:pPr>
            <w:r>
              <w:rPr>
                <w:rFonts w:hint="eastAsia" w:ascii="宋体" w:hAnsi="宋体" w:eastAsia="宋体" w:cs="宋体"/>
                <w:b/>
                <w:color w:val="000000"/>
                <w:kern w:val="0"/>
                <w:sz w:val="18"/>
                <w:szCs w:val="18"/>
                <w:lang w:bidi="ar"/>
              </w:rPr>
              <w:t>序号</w:t>
            </w:r>
          </w:p>
        </w:tc>
        <w:tc>
          <w:tcPr>
            <w:tcW w:w="16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Lines="0" w:beforeAutospacing="0" w:after="0" w:afterLines="0" w:afterAutospacing="0"/>
              <w:ind w:left="0" w:right="0"/>
              <w:jc w:val="center"/>
              <w:textAlignment w:val="center"/>
              <w:rPr>
                <w:rFonts w:hint="eastAsia" w:ascii="宋体" w:hAnsi="宋体" w:eastAsia="宋体" w:cs="宋体"/>
                <w:b/>
                <w:color w:val="000000"/>
                <w:kern w:val="2"/>
                <w:sz w:val="18"/>
                <w:szCs w:val="18"/>
                <w:lang w:val="en-US" w:eastAsia="zh-CN" w:bidi="ar-SA"/>
              </w:rPr>
            </w:pPr>
            <w:r>
              <w:rPr>
                <w:rFonts w:hint="eastAsia" w:ascii="宋体" w:hAnsi="宋体" w:eastAsia="宋体" w:cs="宋体"/>
                <w:b/>
                <w:color w:val="000000"/>
                <w:kern w:val="0"/>
                <w:sz w:val="18"/>
                <w:szCs w:val="18"/>
                <w:lang w:bidi="ar"/>
              </w:rPr>
              <w:t>驾驶员</w:t>
            </w:r>
          </w:p>
        </w:tc>
        <w:tc>
          <w:tcPr>
            <w:tcW w:w="23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Lines="0" w:beforeAutospacing="0" w:after="0" w:afterLines="0" w:afterAutospacing="0"/>
              <w:ind w:left="0" w:right="0"/>
              <w:jc w:val="center"/>
              <w:textAlignment w:val="center"/>
              <w:rPr>
                <w:rFonts w:hint="eastAsia" w:ascii="宋体" w:hAnsi="宋体" w:eastAsia="宋体" w:cs="宋体"/>
                <w:b/>
                <w:color w:val="000000"/>
                <w:kern w:val="2"/>
                <w:sz w:val="18"/>
                <w:szCs w:val="18"/>
                <w:lang w:val="en-US" w:eastAsia="zh-CN" w:bidi="ar-SA"/>
              </w:rPr>
            </w:pPr>
            <w:r>
              <w:rPr>
                <w:rFonts w:hint="eastAsia" w:ascii="宋体" w:hAnsi="宋体" w:eastAsia="宋体" w:cs="宋体"/>
                <w:b/>
                <w:color w:val="000000"/>
                <w:kern w:val="2"/>
                <w:sz w:val="18"/>
                <w:szCs w:val="18"/>
                <w:lang w:val="en-US" w:eastAsia="zh-CN" w:bidi="ar-SA"/>
              </w:rPr>
              <w:t>从业资格证号</w:t>
            </w:r>
          </w:p>
        </w:tc>
        <w:tc>
          <w:tcPr>
            <w:tcW w:w="198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Lines="0" w:beforeAutospacing="0" w:after="0" w:afterLines="0" w:afterAutospacing="0"/>
              <w:ind w:left="0" w:right="0"/>
              <w:jc w:val="center"/>
              <w:textAlignment w:val="center"/>
              <w:rPr>
                <w:rFonts w:hint="eastAsia" w:ascii="宋体" w:hAnsi="宋体" w:eastAsia="宋体" w:cs="宋体"/>
                <w:b/>
                <w:color w:val="000000"/>
                <w:kern w:val="2"/>
                <w:sz w:val="18"/>
                <w:szCs w:val="18"/>
                <w:lang w:val="en-US" w:eastAsia="zh-CN" w:bidi="ar-SA"/>
              </w:rPr>
            </w:pPr>
            <w:r>
              <w:rPr>
                <w:rFonts w:hint="eastAsia" w:ascii="宋体" w:hAnsi="宋体" w:eastAsia="宋体" w:cs="宋体"/>
                <w:b/>
                <w:color w:val="000000"/>
                <w:kern w:val="0"/>
                <w:sz w:val="18"/>
                <w:szCs w:val="18"/>
                <w:lang w:bidi="ar"/>
              </w:rPr>
              <w:t>公司</w:t>
            </w:r>
          </w:p>
        </w:tc>
      </w:tr>
      <w:tr>
        <w:tblPrEx>
          <w:tblCellMar>
            <w:top w:w="0" w:type="dxa"/>
            <w:left w:w="108" w:type="dxa"/>
            <w:bottom w:w="0" w:type="dxa"/>
            <w:right w:w="108" w:type="dxa"/>
          </w:tblCellMar>
        </w:tblPrEx>
        <w:trPr>
          <w:trHeight w:val="345" w:hRule="atLeast"/>
          <w:jc w:val="center"/>
        </w:trPr>
        <w:tc>
          <w:tcPr>
            <w:tcW w:w="1556" w:type="dxa"/>
            <w:tcBorders>
              <w:top w:val="single" w:color="auto" w:sz="4" w:space="0"/>
              <w:left w:val="single" w:color="auto" w:sz="4" w:space="0"/>
              <w:bottom w:val="single" w:color="auto" w:sz="4" w:space="0"/>
              <w:right w:val="single" w:color="auto" w:sz="4" w:space="0"/>
            </w:tcBorders>
            <w:noWrap/>
            <w:vAlign w:val="top"/>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w:t>
            </w:r>
          </w:p>
        </w:tc>
        <w:tc>
          <w:tcPr>
            <w:tcW w:w="1620" w:type="dxa"/>
            <w:tcBorders>
              <w:top w:val="single" w:color="auto" w:sz="4" w:space="0"/>
              <w:left w:val="single" w:color="auto" w:sz="4" w:space="0"/>
              <w:bottom w:val="single" w:color="auto" w:sz="4" w:space="0"/>
              <w:right w:val="single" w:color="auto" w:sz="4" w:space="0"/>
            </w:tcBorders>
            <w:noWrap/>
            <w:vAlign w:val="top"/>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张自福</w:t>
            </w:r>
          </w:p>
        </w:tc>
        <w:tc>
          <w:tcPr>
            <w:tcW w:w="2325" w:type="dxa"/>
            <w:tcBorders>
              <w:top w:val="single" w:color="auto" w:sz="4" w:space="0"/>
              <w:left w:val="single" w:color="auto" w:sz="4" w:space="0"/>
              <w:bottom w:val="single" w:color="auto" w:sz="4" w:space="0"/>
              <w:right w:val="single" w:color="auto" w:sz="4" w:space="0"/>
            </w:tcBorders>
            <w:noWrap/>
            <w:vAlign w:val="top"/>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3502000040021082534</w:t>
            </w:r>
          </w:p>
        </w:tc>
        <w:tc>
          <w:tcPr>
            <w:tcW w:w="1980" w:type="dxa"/>
            <w:tcBorders>
              <w:top w:val="single" w:color="auto" w:sz="4" w:space="0"/>
              <w:left w:val="single" w:color="auto" w:sz="4" w:space="0"/>
              <w:bottom w:val="single" w:color="auto" w:sz="4" w:space="0"/>
              <w:right w:val="single" w:color="auto" w:sz="4" w:space="0"/>
            </w:tcBorders>
            <w:noWrap/>
            <w:vAlign w:val="top"/>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cs="宋体"/>
                <w:color w:val="000000"/>
                <w:kern w:val="2"/>
                <w:sz w:val="18"/>
                <w:szCs w:val="18"/>
                <w:lang w:val="en-US" w:eastAsia="zh-CN" w:bidi="ar-SA"/>
              </w:rPr>
              <w:t>盈华出租</w:t>
            </w:r>
          </w:p>
        </w:tc>
      </w:tr>
      <w:tr>
        <w:tblPrEx>
          <w:tblCellMar>
            <w:top w:w="0" w:type="dxa"/>
            <w:left w:w="108" w:type="dxa"/>
            <w:bottom w:w="0" w:type="dxa"/>
            <w:right w:w="108" w:type="dxa"/>
          </w:tblCellMar>
        </w:tblPrEx>
        <w:trPr>
          <w:trHeight w:val="90" w:hRule="atLeast"/>
          <w:jc w:val="center"/>
        </w:trPr>
        <w:tc>
          <w:tcPr>
            <w:tcW w:w="1556" w:type="dxa"/>
            <w:tcBorders>
              <w:top w:val="single" w:color="auto" w:sz="4" w:space="0"/>
              <w:left w:val="single" w:color="auto" w:sz="4" w:space="0"/>
              <w:bottom w:val="single" w:color="auto" w:sz="4" w:space="0"/>
              <w:right w:val="single" w:color="auto" w:sz="4" w:space="0"/>
            </w:tcBorders>
            <w:noWrap/>
            <w:vAlign w:val="top"/>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w:t>
            </w:r>
          </w:p>
        </w:tc>
        <w:tc>
          <w:tcPr>
            <w:tcW w:w="1620" w:type="dxa"/>
            <w:tcBorders>
              <w:top w:val="single" w:color="auto" w:sz="4" w:space="0"/>
              <w:left w:val="single" w:color="auto" w:sz="4" w:space="0"/>
              <w:bottom w:val="single" w:color="auto" w:sz="4" w:space="0"/>
              <w:right w:val="single" w:color="auto" w:sz="4" w:space="0"/>
            </w:tcBorders>
            <w:noWrap/>
            <w:vAlign w:val="top"/>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刘海忠</w:t>
            </w:r>
          </w:p>
        </w:tc>
        <w:tc>
          <w:tcPr>
            <w:tcW w:w="2325" w:type="dxa"/>
            <w:tcBorders>
              <w:top w:val="single" w:color="auto" w:sz="4" w:space="0"/>
              <w:left w:val="single" w:color="auto" w:sz="4" w:space="0"/>
              <w:bottom w:val="single" w:color="auto" w:sz="4" w:space="0"/>
              <w:right w:val="single" w:color="auto" w:sz="4" w:space="0"/>
            </w:tcBorders>
            <w:noWrap/>
            <w:vAlign w:val="top"/>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3502000040014061775</w:t>
            </w:r>
          </w:p>
        </w:tc>
        <w:tc>
          <w:tcPr>
            <w:tcW w:w="1980" w:type="dxa"/>
            <w:tcBorders>
              <w:top w:val="single" w:color="auto" w:sz="4" w:space="0"/>
              <w:left w:val="single" w:color="auto" w:sz="4" w:space="0"/>
              <w:bottom w:val="single" w:color="auto" w:sz="4" w:space="0"/>
              <w:right w:val="single" w:color="auto" w:sz="4" w:space="0"/>
            </w:tcBorders>
            <w:noWrap/>
            <w:vAlign w:val="top"/>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盈华出租</w:t>
            </w:r>
          </w:p>
        </w:tc>
      </w:tr>
      <w:tr>
        <w:tblPrEx>
          <w:tblCellMar>
            <w:top w:w="0" w:type="dxa"/>
            <w:left w:w="108" w:type="dxa"/>
            <w:bottom w:w="0" w:type="dxa"/>
            <w:right w:w="108" w:type="dxa"/>
          </w:tblCellMar>
        </w:tblPrEx>
        <w:trPr>
          <w:trHeight w:val="372" w:hRule="atLeast"/>
          <w:jc w:val="center"/>
        </w:trPr>
        <w:tc>
          <w:tcPr>
            <w:tcW w:w="1556" w:type="dxa"/>
            <w:tcBorders>
              <w:top w:val="single" w:color="auto" w:sz="4" w:space="0"/>
              <w:left w:val="single" w:color="auto" w:sz="4" w:space="0"/>
              <w:bottom w:val="single" w:color="auto" w:sz="4" w:space="0"/>
              <w:right w:val="single" w:color="auto" w:sz="4" w:space="0"/>
            </w:tcBorders>
            <w:noWrap/>
            <w:vAlign w:val="top"/>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3</w:t>
            </w:r>
          </w:p>
        </w:tc>
        <w:tc>
          <w:tcPr>
            <w:tcW w:w="1620" w:type="dxa"/>
            <w:tcBorders>
              <w:top w:val="single" w:color="auto" w:sz="4" w:space="0"/>
              <w:left w:val="single" w:color="auto" w:sz="4" w:space="0"/>
              <w:bottom w:val="single" w:color="auto" w:sz="4" w:space="0"/>
              <w:right w:val="single" w:color="auto" w:sz="4" w:space="0"/>
            </w:tcBorders>
            <w:noWrap/>
            <w:vAlign w:val="top"/>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郭丽娜</w:t>
            </w:r>
          </w:p>
        </w:tc>
        <w:tc>
          <w:tcPr>
            <w:tcW w:w="2325" w:type="dxa"/>
            <w:tcBorders>
              <w:top w:val="single" w:color="auto" w:sz="4" w:space="0"/>
              <w:left w:val="single" w:color="auto" w:sz="4" w:space="0"/>
              <w:bottom w:val="single" w:color="auto" w:sz="4" w:space="0"/>
              <w:right w:val="single" w:color="auto" w:sz="4" w:space="0"/>
            </w:tcBorders>
            <w:noWrap/>
            <w:vAlign w:val="top"/>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3502000040022086185</w:t>
            </w:r>
          </w:p>
        </w:tc>
        <w:tc>
          <w:tcPr>
            <w:tcW w:w="1980" w:type="dxa"/>
            <w:tcBorders>
              <w:top w:val="single" w:color="auto" w:sz="4" w:space="0"/>
              <w:left w:val="single" w:color="auto" w:sz="4" w:space="0"/>
              <w:bottom w:val="single" w:color="auto" w:sz="4" w:space="0"/>
              <w:right w:val="single" w:color="auto" w:sz="4" w:space="0"/>
            </w:tcBorders>
            <w:noWrap/>
            <w:vAlign w:val="top"/>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盈华出租</w:t>
            </w:r>
          </w:p>
        </w:tc>
      </w:tr>
    </w:tbl>
    <w:p>
      <w:pPr>
        <w:jc w:val="center"/>
        <w:rPr>
          <w:rFonts w:hint="eastAsia" w:ascii="宋体" w:hAnsi="宋体" w:eastAsia="宋体" w:cs="宋体"/>
          <w:b/>
          <w:sz w:val="18"/>
          <w:szCs w:val="18"/>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eastAsia="仿宋_GB2312"/>
          <w:b/>
          <w:sz w:val="32"/>
          <w:szCs w:val="32"/>
        </w:rPr>
      </w:pPr>
      <w:r>
        <w:rPr>
          <w:rFonts w:hint="eastAsia" w:ascii="仿宋_GB2312" w:eastAsia="仿宋_GB2312"/>
          <w:b/>
          <w:sz w:val="32"/>
          <w:szCs w:val="32"/>
          <w:lang w:val="en-US" w:eastAsia="zh-CN"/>
        </w:rPr>
        <w:t xml:space="preserve">                    </w:t>
      </w:r>
      <w:r>
        <w:rPr>
          <w:rFonts w:hint="eastAsia" w:ascii="仿宋_GB2312" w:eastAsia="仿宋_GB2312"/>
          <w:b/>
          <w:sz w:val="32"/>
          <w:szCs w:val="32"/>
          <w:lang w:eastAsia="zh-CN"/>
        </w:rPr>
        <w:t>厦门市</w:t>
      </w:r>
      <w:r>
        <w:rPr>
          <w:rFonts w:hint="eastAsia" w:ascii="仿宋_GB2312" w:eastAsia="仿宋_GB2312"/>
          <w:b/>
          <w:sz w:val="32"/>
          <w:szCs w:val="32"/>
        </w:rPr>
        <w:t>运输事业发展中心</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sz w:val="32"/>
          <w:szCs w:val="32"/>
        </w:rPr>
      </w:pPr>
      <w:r>
        <w:rPr>
          <w:rFonts w:hint="eastAsia" w:ascii="仿宋_GB2312" w:eastAsia="仿宋_GB2312"/>
          <w:b/>
          <w:sz w:val="32"/>
          <w:szCs w:val="32"/>
          <w:lang w:val="en-US" w:eastAsia="zh-CN"/>
        </w:rPr>
        <w:t xml:space="preserve">                    </w:t>
      </w:r>
      <w:r>
        <w:rPr>
          <w:rFonts w:hint="eastAsia" w:ascii="仿宋_GB2312" w:eastAsia="仿宋_GB2312"/>
          <w:b/>
          <w:sz w:val="32"/>
          <w:szCs w:val="32"/>
        </w:rPr>
        <w:t>202</w:t>
      </w:r>
      <w:r>
        <w:rPr>
          <w:rFonts w:hint="eastAsia" w:ascii="仿宋_GB2312" w:eastAsia="仿宋_GB2312"/>
          <w:b/>
          <w:sz w:val="32"/>
          <w:szCs w:val="32"/>
          <w:lang w:val="en-US" w:eastAsia="zh-CN"/>
        </w:rPr>
        <w:t>5</w:t>
      </w:r>
      <w:r>
        <w:rPr>
          <w:rFonts w:hint="eastAsia" w:ascii="仿宋_GB2312" w:eastAsia="仿宋_GB2312"/>
          <w:b/>
          <w:sz w:val="32"/>
          <w:szCs w:val="32"/>
        </w:rPr>
        <w:t>年</w:t>
      </w:r>
      <w:r>
        <w:rPr>
          <w:rFonts w:hint="eastAsia" w:ascii="仿宋_GB2312" w:eastAsia="仿宋_GB2312"/>
          <w:b/>
          <w:sz w:val="32"/>
          <w:szCs w:val="32"/>
          <w:lang w:val="en-US" w:eastAsia="zh-CN"/>
        </w:rPr>
        <w:t>5</w:t>
      </w:r>
      <w:r>
        <w:rPr>
          <w:rFonts w:hint="eastAsia" w:ascii="仿宋_GB2312" w:eastAsia="仿宋_GB2312"/>
          <w:b/>
          <w:sz w:val="32"/>
          <w:szCs w:val="32"/>
        </w:rPr>
        <w:t>月</w:t>
      </w:r>
      <w:r>
        <w:rPr>
          <w:rFonts w:hint="eastAsia" w:ascii="仿宋_GB2312" w:eastAsia="仿宋_GB2312"/>
          <w:b/>
          <w:sz w:val="32"/>
          <w:szCs w:val="32"/>
          <w:lang w:val="en-US" w:eastAsia="zh-CN"/>
        </w:rPr>
        <w:t>19</w:t>
      </w:r>
      <w:r>
        <w:rPr>
          <w:rFonts w:hint="eastAsia" w:ascii="仿宋_GB2312" w:eastAsia="仿宋_GB2312"/>
          <w:b/>
          <w:sz w:val="32"/>
          <w:szCs w:val="32"/>
        </w:rPr>
        <w:t>日</w:t>
      </w:r>
      <w:bookmarkStart w:id="0" w:name="_GoBack"/>
      <w:bookmarkEnd w:id="0"/>
    </w:p>
    <w:sectPr>
      <w:footerReference r:id="rId3" w:type="default"/>
      <w:footerReference r:id="rId4" w:type="even"/>
      <w:pgSz w:w="11906" w:h="16838"/>
      <w:pgMar w:top="1531" w:right="1531" w:bottom="1531"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Wingdings 2"/>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separate"/>
    </w:r>
    <w:r>
      <w:rPr>
        <w:rStyle w:val="7"/>
      </w:rPr>
      <w:t>1</w:t>
    </w:r>
    <w: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separate"/>
    </w:r>
    <w:r>
      <w:rPr>
        <w:rStyle w:val="7"/>
      </w:rPr>
      <w:t xml:space="preserve"> </w:t>
    </w:r>
    <w: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808E6"/>
    <w:rsid w:val="000F01E8"/>
    <w:rsid w:val="0020639A"/>
    <w:rsid w:val="00244CD7"/>
    <w:rsid w:val="00410A10"/>
    <w:rsid w:val="00761F9A"/>
    <w:rsid w:val="00962C00"/>
    <w:rsid w:val="01AB0393"/>
    <w:rsid w:val="02350ED9"/>
    <w:rsid w:val="05FA1A83"/>
    <w:rsid w:val="08847FD9"/>
    <w:rsid w:val="088F77A7"/>
    <w:rsid w:val="08B718EA"/>
    <w:rsid w:val="09955E78"/>
    <w:rsid w:val="0A3504C9"/>
    <w:rsid w:val="0AA50942"/>
    <w:rsid w:val="0AC67F66"/>
    <w:rsid w:val="0E380329"/>
    <w:rsid w:val="0EF11F4E"/>
    <w:rsid w:val="10662EBB"/>
    <w:rsid w:val="10B05FA7"/>
    <w:rsid w:val="128079D2"/>
    <w:rsid w:val="12F13256"/>
    <w:rsid w:val="13BB6520"/>
    <w:rsid w:val="14E37982"/>
    <w:rsid w:val="15A84ED1"/>
    <w:rsid w:val="15D2472C"/>
    <w:rsid w:val="15FB9D8E"/>
    <w:rsid w:val="1755794C"/>
    <w:rsid w:val="18414144"/>
    <w:rsid w:val="188B7096"/>
    <w:rsid w:val="18F27B70"/>
    <w:rsid w:val="1A772A61"/>
    <w:rsid w:val="1AF22476"/>
    <w:rsid w:val="1C11010C"/>
    <w:rsid w:val="1C367844"/>
    <w:rsid w:val="1D626FEC"/>
    <w:rsid w:val="1D684B87"/>
    <w:rsid w:val="1E2F32EE"/>
    <w:rsid w:val="1F28326B"/>
    <w:rsid w:val="1F6535BF"/>
    <w:rsid w:val="1FFBE819"/>
    <w:rsid w:val="23F25DCC"/>
    <w:rsid w:val="246B3D89"/>
    <w:rsid w:val="248C508D"/>
    <w:rsid w:val="24BE017B"/>
    <w:rsid w:val="251B1914"/>
    <w:rsid w:val="25962DB1"/>
    <w:rsid w:val="25E450DB"/>
    <w:rsid w:val="26151E94"/>
    <w:rsid w:val="2635CDDC"/>
    <w:rsid w:val="270F3767"/>
    <w:rsid w:val="275A4E50"/>
    <w:rsid w:val="27986562"/>
    <w:rsid w:val="27B5061C"/>
    <w:rsid w:val="28114ED0"/>
    <w:rsid w:val="28ED7CC3"/>
    <w:rsid w:val="28FC0977"/>
    <w:rsid w:val="290E6B48"/>
    <w:rsid w:val="2BF5364C"/>
    <w:rsid w:val="2EB14A3F"/>
    <w:rsid w:val="2FFA12FB"/>
    <w:rsid w:val="2FFF5966"/>
    <w:rsid w:val="30DD48AC"/>
    <w:rsid w:val="31393E5D"/>
    <w:rsid w:val="315E3DE1"/>
    <w:rsid w:val="318C5E8C"/>
    <w:rsid w:val="327C66A3"/>
    <w:rsid w:val="32B25A54"/>
    <w:rsid w:val="32DD2720"/>
    <w:rsid w:val="368136F9"/>
    <w:rsid w:val="36D03327"/>
    <w:rsid w:val="379714FB"/>
    <w:rsid w:val="37F91A9D"/>
    <w:rsid w:val="38457C4D"/>
    <w:rsid w:val="396F9E3E"/>
    <w:rsid w:val="3A04764D"/>
    <w:rsid w:val="3A545E68"/>
    <w:rsid w:val="3ADB154E"/>
    <w:rsid w:val="3AE7B3B1"/>
    <w:rsid w:val="3B55A702"/>
    <w:rsid w:val="3C6B396C"/>
    <w:rsid w:val="3C8A6A9A"/>
    <w:rsid w:val="3C9D54DD"/>
    <w:rsid w:val="3CF7B848"/>
    <w:rsid w:val="3D945526"/>
    <w:rsid w:val="3DE551A4"/>
    <w:rsid w:val="3E2B16A6"/>
    <w:rsid w:val="3E2D7475"/>
    <w:rsid w:val="3E2F3396"/>
    <w:rsid w:val="3EFA771D"/>
    <w:rsid w:val="3F1F9C8A"/>
    <w:rsid w:val="3F2A06E9"/>
    <w:rsid w:val="3F66497F"/>
    <w:rsid w:val="3FD6D68C"/>
    <w:rsid w:val="40BB3278"/>
    <w:rsid w:val="4177195A"/>
    <w:rsid w:val="42DC4525"/>
    <w:rsid w:val="44626A11"/>
    <w:rsid w:val="45074C06"/>
    <w:rsid w:val="469F1C10"/>
    <w:rsid w:val="4A0F3B27"/>
    <w:rsid w:val="4A3F0348"/>
    <w:rsid w:val="4A7E5E3A"/>
    <w:rsid w:val="4B355087"/>
    <w:rsid w:val="4C8052DE"/>
    <w:rsid w:val="4C8668F1"/>
    <w:rsid w:val="4CA40320"/>
    <w:rsid w:val="4E307FAC"/>
    <w:rsid w:val="4E3B3A5E"/>
    <w:rsid w:val="4F2F4792"/>
    <w:rsid w:val="50CA2B61"/>
    <w:rsid w:val="50CF118A"/>
    <w:rsid w:val="536D7AA8"/>
    <w:rsid w:val="53CF1CD4"/>
    <w:rsid w:val="552B81B3"/>
    <w:rsid w:val="56F91F2F"/>
    <w:rsid w:val="57694F94"/>
    <w:rsid w:val="57B20602"/>
    <w:rsid w:val="58E36AEB"/>
    <w:rsid w:val="58F76AAB"/>
    <w:rsid w:val="59B157D5"/>
    <w:rsid w:val="59FF7E27"/>
    <w:rsid w:val="5BC8396C"/>
    <w:rsid w:val="5BD57296"/>
    <w:rsid w:val="5C2A6D45"/>
    <w:rsid w:val="5D3E7AE3"/>
    <w:rsid w:val="5D596444"/>
    <w:rsid w:val="5DA7AD60"/>
    <w:rsid w:val="5E087FE4"/>
    <w:rsid w:val="5E6F3941"/>
    <w:rsid w:val="5E9A7B0E"/>
    <w:rsid w:val="5F3995C0"/>
    <w:rsid w:val="60A459B0"/>
    <w:rsid w:val="60CD7AA9"/>
    <w:rsid w:val="61D70059"/>
    <w:rsid w:val="631A2668"/>
    <w:rsid w:val="63FB97D6"/>
    <w:rsid w:val="6450140E"/>
    <w:rsid w:val="6537EA5A"/>
    <w:rsid w:val="66211E6E"/>
    <w:rsid w:val="67A53AFA"/>
    <w:rsid w:val="67F61A7E"/>
    <w:rsid w:val="68FC4022"/>
    <w:rsid w:val="690748B3"/>
    <w:rsid w:val="6AB05546"/>
    <w:rsid w:val="6ABEED56"/>
    <w:rsid w:val="6B474455"/>
    <w:rsid w:val="6B58234C"/>
    <w:rsid w:val="6FBFEFB1"/>
    <w:rsid w:val="6FCF316B"/>
    <w:rsid w:val="6FEEDF32"/>
    <w:rsid w:val="6FFF56D8"/>
    <w:rsid w:val="6FFFCCE2"/>
    <w:rsid w:val="70F15193"/>
    <w:rsid w:val="71080685"/>
    <w:rsid w:val="710E75AD"/>
    <w:rsid w:val="73B94223"/>
    <w:rsid w:val="73FB9C34"/>
    <w:rsid w:val="75D141B7"/>
    <w:rsid w:val="76F12D2D"/>
    <w:rsid w:val="76FBA3A2"/>
    <w:rsid w:val="7735458C"/>
    <w:rsid w:val="77447674"/>
    <w:rsid w:val="777A71F3"/>
    <w:rsid w:val="7797889A"/>
    <w:rsid w:val="77B77A9D"/>
    <w:rsid w:val="77C50EF8"/>
    <w:rsid w:val="77F230A1"/>
    <w:rsid w:val="780C4F50"/>
    <w:rsid w:val="78382FFA"/>
    <w:rsid w:val="785454F7"/>
    <w:rsid w:val="797410BD"/>
    <w:rsid w:val="7AF41592"/>
    <w:rsid w:val="7B9E34DE"/>
    <w:rsid w:val="7BF1B548"/>
    <w:rsid w:val="7C6345A3"/>
    <w:rsid w:val="7C7D2BA0"/>
    <w:rsid w:val="7DFBB74F"/>
    <w:rsid w:val="7E157F3D"/>
    <w:rsid w:val="7E34170B"/>
    <w:rsid w:val="7E3F312C"/>
    <w:rsid w:val="7EA12BAF"/>
    <w:rsid w:val="7EBDFB57"/>
    <w:rsid w:val="7F27B56E"/>
    <w:rsid w:val="7F4D087A"/>
    <w:rsid w:val="7F7B8DF4"/>
    <w:rsid w:val="7F7C74AD"/>
    <w:rsid w:val="7F7FA838"/>
    <w:rsid w:val="7F850B1A"/>
    <w:rsid w:val="7FBF4F43"/>
    <w:rsid w:val="7FFA463E"/>
    <w:rsid w:val="939D0B03"/>
    <w:rsid w:val="93FD0FA7"/>
    <w:rsid w:val="9DD70C9D"/>
    <w:rsid w:val="9DF61187"/>
    <w:rsid w:val="9ED522A1"/>
    <w:rsid w:val="9FEFD92C"/>
    <w:rsid w:val="ADE664C1"/>
    <w:rsid w:val="B4FFF21D"/>
    <w:rsid w:val="B6078CB4"/>
    <w:rsid w:val="B83DC784"/>
    <w:rsid w:val="BB77D34E"/>
    <w:rsid w:val="BD3E8ADF"/>
    <w:rsid w:val="BE7787CB"/>
    <w:rsid w:val="BEECBDDC"/>
    <w:rsid w:val="BF7FCDFC"/>
    <w:rsid w:val="BFB1260A"/>
    <w:rsid w:val="CD9B842C"/>
    <w:rsid w:val="D4FB8234"/>
    <w:rsid w:val="D53D2673"/>
    <w:rsid w:val="D77F8B78"/>
    <w:rsid w:val="D7CBF1CB"/>
    <w:rsid w:val="D9FA2E2F"/>
    <w:rsid w:val="DBE2E188"/>
    <w:rsid w:val="DCF6856E"/>
    <w:rsid w:val="DD7AAC10"/>
    <w:rsid w:val="DDBF9C1D"/>
    <w:rsid w:val="DDFF1C41"/>
    <w:rsid w:val="DFBE0007"/>
    <w:rsid w:val="DFDE1E1D"/>
    <w:rsid w:val="DFF60F01"/>
    <w:rsid w:val="E7C63E32"/>
    <w:rsid w:val="E7DACB2E"/>
    <w:rsid w:val="E7DF5F1E"/>
    <w:rsid w:val="E7F6BB7B"/>
    <w:rsid w:val="EBBF754C"/>
    <w:rsid w:val="EE7F7307"/>
    <w:rsid w:val="EFFB57B8"/>
    <w:rsid w:val="F12C760E"/>
    <w:rsid w:val="F3BDBB6C"/>
    <w:rsid w:val="F572F4CE"/>
    <w:rsid w:val="F71B6E17"/>
    <w:rsid w:val="F77DF8EE"/>
    <w:rsid w:val="F9FB75E4"/>
    <w:rsid w:val="FA2F3B56"/>
    <w:rsid w:val="FBDAA3AB"/>
    <w:rsid w:val="FBFF3B94"/>
    <w:rsid w:val="FE7F552B"/>
    <w:rsid w:val="FEBB8038"/>
    <w:rsid w:val="FEBFF0B1"/>
    <w:rsid w:val="FF2DF462"/>
    <w:rsid w:val="FF9681B9"/>
    <w:rsid w:val="FFBD96FF"/>
    <w:rsid w:val="FFDD1905"/>
    <w:rsid w:val="FFE7C47F"/>
    <w:rsid w:val="FFF27CE8"/>
    <w:rsid w:val="FFF3F8B1"/>
    <w:rsid w:val="FFF77C16"/>
    <w:rsid w:val="FFFC606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nhideWhenUsed="0"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iPriority w:val="0"/>
  </w:style>
  <w:style w:type="table" w:default="1" w:styleId="5">
    <w:name w:val="Normal Table"/>
    <w:unhideWhenUsed/>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alloon Text"/>
    <w:basedOn w:val="1"/>
    <w:uiPriority w:val="0"/>
    <w:rPr>
      <w:sz w:val="18"/>
      <w:szCs w:val="18"/>
    </w:r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uiPriority w:val="0"/>
  </w:style>
  <w:style w:type="character" w:styleId="8">
    <w:name w:val="FollowedHyperlink"/>
    <w:basedOn w:val="6"/>
    <w:qFormat/>
    <w:uiPriority w:val="0"/>
    <w:rPr>
      <w:color w:val="800080"/>
      <w:u w:val="single"/>
    </w:rPr>
  </w:style>
  <w:style w:type="character" w:styleId="9">
    <w:name w:val="Hyperlink"/>
    <w:basedOn w:val="6"/>
    <w:uiPriority w:val="0"/>
    <w:rPr>
      <w:color w:val="0000FF"/>
      <w:u w:val="single"/>
    </w:rPr>
  </w:style>
  <w:style w:type="character" w:customStyle="1" w:styleId="10">
    <w:name w:val="10"/>
    <w:basedOn w:val="6"/>
    <w:uiPriority w:val="0"/>
    <w:rPr>
      <w:rFonts w:hint="default" w:ascii="Times New Roman" w:hAnsi="Times New Roman" w:cs="Times New Roman"/>
    </w:rPr>
  </w:style>
  <w:style w:type="character" w:customStyle="1" w:styleId="11">
    <w:name w:val="15"/>
    <w:basedOn w:val="6"/>
    <w:qFormat/>
    <w:uiPriority w:val="0"/>
    <w:rPr>
      <w:rFonts w:hint="default" w:ascii="Times New Roman" w:hAnsi="Times New Roman" w:cs="Times New Roman"/>
    </w:rPr>
  </w:style>
  <w:style w:type="paragraph" w:customStyle="1" w:styleId="12">
    <w:name w:val="xl9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cs="宋体"/>
      <w:color w:val="000000"/>
      <w:kern w:val="0"/>
      <w:sz w:val="20"/>
      <w:szCs w:val="20"/>
      <w:lang w:bidi="ar-SA"/>
    </w:rPr>
  </w:style>
  <w:style w:type="paragraph" w:customStyle="1" w:styleId="13">
    <w:name w:val="xl94"/>
    <w:basedOn w:val="1"/>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cs="宋体"/>
      <w:kern w:val="0"/>
      <w:sz w:val="20"/>
      <w:szCs w:val="20"/>
      <w:lang w:bidi="ar-SA"/>
    </w:rPr>
  </w:style>
  <w:style w:type="paragraph" w:customStyle="1" w:styleId="14">
    <w:name w:val="font6"/>
    <w:basedOn w:val="1"/>
    <w:qFormat/>
    <w:uiPriority w:val="0"/>
    <w:pPr>
      <w:widowControl/>
      <w:spacing w:before="100" w:beforeAutospacing="1" w:after="100" w:afterAutospacing="1"/>
      <w:jc w:val="left"/>
    </w:pPr>
    <w:rPr>
      <w:rFonts w:ascii="宋体" w:cs="宋体"/>
      <w:kern w:val="0"/>
      <w:sz w:val="18"/>
      <w:szCs w:val="18"/>
      <w:lang w:bidi="ar-SA"/>
    </w:rPr>
  </w:style>
  <w:style w:type="paragraph" w:customStyle="1" w:styleId="15">
    <w:name w:val="xl8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cs="宋体"/>
      <w:kern w:val="0"/>
      <w:sz w:val="20"/>
      <w:szCs w:val="20"/>
      <w:lang w:bidi="ar-SA"/>
    </w:rPr>
  </w:style>
  <w:style w:type="paragraph" w:customStyle="1" w:styleId="16">
    <w:name w:val="xl90"/>
    <w:basedOn w:val="1"/>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cs="宋体"/>
      <w:color w:val="000000"/>
      <w:kern w:val="0"/>
      <w:sz w:val="20"/>
      <w:szCs w:val="20"/>
      <w:lang w:bidi="ar-SA"/>
    </w:rPr>
  </w:style>
  <w:style w:type="paragraph" w:customStyle="1" w:styleId="17">
    <w:name w:val="font7"/>
    <w:basedOn w:val="1"/>
    <w:qFormat/>
    <w:uiPriority w:val="0"/>
    <w:pPr>
      <w:widowControl/>
      <w:spacing w:before="100" w:beforeAutospacing="1" w:after="100" w:afterAutospacing="1"/>
      <w:jc w:val="left"/>
    </w:pPr>
    <w:rPr>
      <w:rFonts w:ascii="宋体" w:cs="宋体"/>
      <w:kern w:val="0"/>
      <w:sz w:val="18"/>
      <w:szCs w:val="18"/>
      <w:lang w:bidi="ar-SA"/>
    </w:rPr>
  </w:style>
  <w:style w:type="paragraph" w:customStyle="1" w:styleId="18">
    <w:name w:val="font5"/>
    <w:basedOn w:val="1"/>
    <w:uiPriority w:val="0"/>
    <w:pPr>
      <w:widowControl/>
      <w:spacing w:before="100" w:beforeAutospacing="1" w:after="100" w:afterAutospacing="1"/>
      <w:jc w:val="left"/>
    </w:pPr>
    <w:rPr>
      <w:rFonts w:ascii="宋体" w:cs="宋体"/>
      <w:kern w:val="0"/>
      <w:sz w:val="18"/>
      <w:szCs w:val="18"/>
      <w:lang w:bidi="ar-SA"/>
    </w:rPr>
  </w:style>
  <w:style w:type="paragraph" w:customStyle="1" w:styleId="19">
    <w:name w:val="xl8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cs="宋体"/>
      <w:color w:val="000000"/>
      <w:kern w:val="0"/>
      <w:sz w:val="20"/>
      <w:szCs w:val="20"/>
      <w:lang w:bidi="ar-SA"/>
    </w:rPr>
  </w:style>
  <w:style w:type="paragraph" w:customStyle="1" w:styleId="20">
    <w:name w:val="xl9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cs="宋体"/>
      <w:kern w:val="0"/>
      <w:sz w:val="20"/>
      <w:szCs w:val="20"/>
      <w:lang w:bidi="ar-SA"/>
    </w:rPr>
  </w:style>
  <w:style w:type="paragraph" w:customStyle="1" w:styleId="21">
    <w:name w:val="xl91"/>
    <w:basedOn w:val="1"/>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cs="宋体"/>
      <w:color w:val="000000"/>
      <w:kern w:val="0"/>
      <w:sz w:val="20"/>
      <w:szCs w:val="20"/>
      <w:lang w:bidi="ar-SA"/>
    </w:rPr>
  </w:style>
  <w:style w:type="paragraph" w:customStyle="1" w:styleId="22">
    <w:name w:val="xl95"/>
    <w:basedOn w:val="1"/>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cs="宋体"/>
      <w:color w:val="000000"/>
      <w:kern w:val="0"/>
      <w:sz w:val="20"/>
      <w:szCs w:val="20"/>
      <w:lang w:bidi="ar-SA"/>
    </w:rPr>
  </w:style>
  <w:style w:type="paragraph" w:customStyle="1" w:styleId="23">
    <w:name w:val="xl89"/>
    <w:basedOn w:val="1"/>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cs="宋体"/>
      <w:kern w:val="0"/>
      <w:sz w:val="20"/>
      <w:szCs w:val="20"/>
      <w:lang w:bidi="ar-SA"/>
    </w:rPr>
  </w:style>
  <w:style w:type="character" w:customStyle="1" w:styleId="24">
    <w:name w:val="font01"/>
    <w:basedOn w:val="6"/>
    <w:qFormat/>
    <w:uiPriority w:val="0"/>
    <w:rPr>
      <w:rFonts w:hint="eastAsia" w:ascii="宋体" w:hAnsi="宋体" w:eastAsia="宋体" w:cs="宋体"/>
      <w:color w:val="000000"/>
      <w:sz w:val="20"/>
      <w:szCs w:val="20"/>
      <w:u w:val="none"/>
    </w:rPr>
  </w:style>
  <w:style w:type="character" w:customStyle="1" w:styleId="25">
    <w:name w:val="font21"/>
    <w:basedOn w:val="6"/>
    <w:uiPriority w:val="0"/>
    <w:rPr>
      <w:rFonts w:hint="eastAsia" w:ascii="宋体" w:hAnsi="宋体" w:eastAsia="宋体" w:cs="宋体"/>
      <w:color w:val="000000"/>
      <w:sz w:val="20"/>
      <w:szCs w:val="20"/>
      <w:u w:val="none"/>
    </w:rPr>
  </w:style>
  <w:style w:type="character" w:customStyle="1" w:styleId="26">
    <w:name w:val="font11"/>
    <w:basedOn w:val="6"/>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Pages>
  <Words>1451</Words>
  <Characters>8276</Characters>
  <Lines>1</Lines>
  <Paragraphs>1</Paragraphs>
  <TotalTime>24</TotalTime>
  <ScaleCrop>false</ScaleCrop>
  <LinksUpToDate>false</LinksUpToDate>
  <CharactersWithSpaces>9708</CharactersWithSpaces>
  <Application>WPS Office_11.8.2.12009_F1E327BC-269C-435d-A152-05C5408002CA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2020-12-27T18:21:00Z</dcterms:created>
  <dc:creator>微软用户</dc:creator>
  <cp:lastModifiedBy>kylin</cp:lastModifiedBy>
  <cp:lastPrinted>2016-01-04T18:06:00Z</cp:lastPrinted>
  <dcterms:modified xsi:type="dcterms:W3CDTF">2025-05-19T10:05:53Z</dcterms:modified>
  <dc:title>曝光台</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
    <vt:lpwstr>2052-11.1.0.8597</vt:lpwstr>
  </property>
  <property fmtid="{D5CDD505-2E9C-101B-9397-08002B2CF9AE}" pid="3" name="KSOProductBuildVer">
    <vt:lpwstr>2052-11.8.2.12009</vt:lpwstr>
  </property>
  <property fmtid="{D5CDD505-2E9C-101B-9397-08002B2CF9AE}" pid="4" name="ICV">
    <vt:lpwstr>815EF5A11115379A45812A685E838BEB</vt:lpwstr>
  </property>
</Properties>
</file>